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48C9" w14:textId="77777777" w:rsidR="002A3D11" w:rsidRPr="00A168E2" w:rsidRDefault="002A3D11" w:rsidP="004E2933">
      <w:pPr>
        <w:jc w:val="center"/>
        <w:rPr>
          <w:rFonts w:ascii="Calibri" w:hAnsi="Calibri" w:cs="Calibri"/>
          <w:b/>
          <w:sz w:val="24"/>
          <w:szCs w:val="24"/>
        </w:rPr>
      </w:pPr>
      <w:r w:rsidRPr="00A168E2">
        <w:rPr>
          <w:rFonts w:ascii="Calibri" w:hAnsi="Calibri"/>
          <w:noProof/>
          <w:sz w:val="22"/>
          <w:szCs w:val="22"/>
        </w:rPr>
        <w:drawing>
          <wp:inline distT="0" distB="0" distL="0" distR="0" wp14:anchorId="5A99913C" wp14:editId="506588AE">
            <wp:extent cx="4685665" cy="6191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0FC25" w14:textId="77777777" w:rsidR="002A3D11" w:rsidRPr="00A168E2" w:rsidRDefault="002A3D11" w:rsidP="004E2933">
      <w:pPr>
        <w:jc w:val="both"/>
        <w:rPr>
          <w:rFonts w:ascii="Calibri" w:hAnsi="Calibri" w:cs="Calibri"/>
          <w:b/>
          <w:sz w:val="24"/>
          <w:szCs w:val="24"/>
        </w:rPr>
      </w:pPr>
    </w:p>
    <w:p w14:paraId="63F5E8F6" w14:textId="77777777" w:rsidR="002A3D11" w:rsidRPr="00A168E2" w:rsidRDefault="002A3D11" w:rsidP="004E2933">
      <w:pPr>
        <w:jc w:val="both"/>
        <w:rPr>
          <w:b/>
          <w:sz w:val="24"/>
          <w:szCs w:val="24"/>
        </w:rPr>
      </w:pPr>
      <w:r w:rsidRPr="00A168E2">
        <w:rPr>
          <w:rFonts w:ascii="Calibri" w:hAnsi="Calibri" w:cs="Calibri"/>
          <w:b/>
          <w:sz w:val="24"/>
          <w:szCs w:val="24"/>
        </w:rPr>
        <w:t>Zawiadomienie o przeprowadzonej kontroli i jej wynikach w zakresie zamówień publicznych</w:t>
      </w:r>
    </w:p>
    <w:p w14:paraId="6BF7172E" w14:textId="77777777" w:rsidR="00115F97" w:rsidRPr="00A168E2" w:rsidRDefault="00115F97" w:rsidP="004E2933"/>
    <w:p w14:paraId="01413C8C" w14:textId="77777777" w:rsidR="002A3D11" w:rsidRPr="00A168E2" w:rsidRDefault="002A3D11" w:rsidP="004E2933"/>
    <w:p w14:paraId="3EBC6BA6" w14:textId="77777777" w:rsidR="002A3D11" w:rsidRPr="00A168E2" w:rsidRDefault="002A3D11" w:rsidP="004E2933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00"/>
        <w:gridCol w:w="2293"/>
        <w:gridCol w:w="2578"/>
      </w:tblGrid>
      <w:tr w:rsidR="002A3D11" w:rsidRPr="00A168E2" w14:paraId="279B33C1" w14:textId="77777777" w:rsidTr="00FD246E">
        <w:trPr>
          <w:trHeight w:val="1124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D7AA043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463114B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Instytucja Pośrednicząca RPO WD (Dolnośląski Wojewódzki Urząd Pracy) – IP RPO WD</w:t>
            </w:r>
            <w:r w:rsidR="00C61750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(DWUP)</w:t>
            </w:r>
          </w:p>
        </w:tc>
      </w:tr>
      <w:tr w:rsidR="002A3D11" w:rsidRPr="00A168E2" w14:paraId="67445837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1D2DDC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941B77D" w14:textId="77777777" w:rsidR="00AB639E" w:rsidRPr="00AB639E" w:rsidRDefault="00AB639E" w:rsidP="00AB639E">
            <w:pPr>
              <w:rPr>
                <w:rFonts w:asciiTheme="minorHAnsi" w:eastAsia="Calibri" w:hAnsiTheme="minorHAnsi" w:cstheme="minorHAnsi"/>
              </w:rPr>
            </w:pPr>
            <w:r w:rsidRPr="00AB639E">
              <w:rPr>
                <w:rFonts w:asciiTheme="minorHAnsi" w:eastAsia="Calibri" w:hAnsiTheme="minorHAnsi" w:cstheme="minorHAnsi"/>
              </w:rPr>
              <w:t xml:space="preserve">Gmina Wrocław </w:t>
            </w:r>
          </w:p>
          <w:p w14:paraId="408C73D4" w14:textId="79291916" w:rsidR="00B76BAC" w:rsidRPr="00AB639E" w:rsidRDefault="00AB639E" w:rsidP="00AB639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B639E">
              <w:rPr>
                <w:rFonts w:asciiTheme="minorHAnsi" w:eastAsia="Calibri" w:hAnsiTheme="minorHAnsi" w:cstheme="minorHAnsi"/>
              </w:rPr>
              <w:t>pl. Nowy Targ 1-8, Wrocław</w:t>
            </w:r>
          </w:p>
        </w:tc>
      </w:tr>
      <w:tr w:rsidR="002A3D11" w:rsidRPr="00A168E2" w14:paraId="29564BFA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3F92BC5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910ECB9" w14:textId="77777777" w:rsidR="002A3D11" w:rsidRPr="00AB639E" w:rsidRDefault="002A3D11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B639E">
              <w:rPr>
                <w:rFonts w:asciiTheme="minorHAnsi" w:eastAsia="Calibri" w:hAnsiTheme="minorHAnsi" w:cstheme="minorHAnsi"/>
                <w:sz w:val="24"/>
                <w:szCs w:val="24"/>
              </w:rPr>
              <w:t>Regionalny Program Operacyjny Województwa Dolnośląskiego 2014-2020</w:t>
            </w:r>
          </w:p>
        </w:tc>
      </w:tr>
      <w:tr w:rsidR="002A3D11" w:rsidRPr="00A168E2" w14:paraId="42494E85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EAD7655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projektu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FA183C8" w14:textId="0E05E871" w:rsidR="002A3D11" w:rsidRPr="00AB639E" w:rsidRDefault="00AB639E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B639E">
              <w:rPr>
                <w:rFonts w:asciiTheme="minorHAnsi" w:eastAsia="Calibri" w:hAnsiTheme="minorHAnsi" w:cstheme="minorHAnsi"/>
                <w:sz w:val="24"/>
                <w:szCs w:val="24"/>
              </w:rPr>
              <w:t>RPDS.09.01.01-02-0044/20</w:t>
            </w:r>
          </w:p>
        </w:tc>
      </w:tr>
      <w:tr w:rsidR="002A3D11" w:rsidRPr="00A168E2" w14:paraId="4063BA16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1562D5E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2173BF3" w14:textId="4994803E" w:rsidR="002A3D11" w:rsidRPr="00AB639E" w:rsidRDefault="00656420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B639E">
              <w:rPr>
                <w:rFonts w:ascii="Calibri" w:hAnsi="Calibri" w:cs="Calibri"/>
                <w:sz w:val="24"/>
                <w:szCs w:val="24"/>
              </w:rPr>
              <w:t>„</w:t>
            </w:r>
            <w:r w:rsidR="00AB639E" w:rsidRPr="00AB639E">
              <w:rPr>
                <w:rFonts w:ascii="Calibri" w:hAnsi="Calibri" w:cs="Calibri"/>
                <w:sz w:val="24"/>
                <w:szCs w:val="24"/>
              </w:rPr>
              <w:t xml:space="preserve">Wybieramy lepszą przyszłość </w:t>
            </w:r>
            <w:r w:rsidRPr="00AB639E"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</w:tr>
      <w:tr w:rsidR="002A3D11" w:rsidRPr="00A168E2" w14:paraId="38824E0B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CE6AB8B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84FCD43" w14:textId="39EB8F85" w:rsidR="002A3D11" w:rsidRPr="00AB639E" w:rsidRDefault="00AB639E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B639E">
              <w:rPr>
                <w:rFonts w:asciiTheme="minorHAnsi" w:eastAsia="Calibri" w:hAnsiTheme="minorHAnsi" w:cstheme="minorHAnsi"/>
                <w:sz w:val="24"/>
                <w:szCs w:val="24"/>
              </w:rPr>
              <w:t>81/RPOWD/2023</w:t>
            </w:r>
          </w:p>
        </w:tc>
      </w:tr>
      <w:tr w:rsidR="002A3D11" w:rsidRPr="00A168E2" w14:paraId="2437B49E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9F8D981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ABD1E13" w14:textId="48E0E652" w:rsidR="002A3D11" w:rsidRPr="00AB639E" w:rsidRDefault="00734BEE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B639E">
              <w:rPr>
                <w:rFonts w:asciiTheme="minorHAnsi" w:eastAsia="Calibri" w:hAnsiTheme="minorHAnsi" w:cstheme="minorHAnsi"/>
                <w:sz w:val="24"/>
                <w:szCs w:val="24"/>
              </w:rPr>
              <w:t>kontrola na miejscu planowa</w:t>
            </w:r>
            <w:bookmarkStart w:id="0" w:name="_GoBack"/>
            <w:bookmarkEnd w:id="0"/>
          </w:p>
        </w:tc>
      </w:tr>
      <w:tr w:rsidR="002A3D11" w:rsidRPr="00A168E2" w14:paraId="121632BE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18D297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B539F61" w14:textId="3E4138FC" w:rsidR="002A3D11" w:rsidRPr="00A168E2" w:rsidRDefault="004E2933" w:rsidP="000D70D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zamówienie publiczne nr </w:t>
            </w:r>
            <w:r w:rsidR="00AB639E">
              <w:t xml:space="preserve"> </w:t>
            </w:r>
            <w:r w:rsidR="00AB639E" w:rsidRPr="00AB639E">
              <w:rPr>
                <w:rFonts w:asciiTheme="minorHAnsi" w:eastAsia="Calibri" w:hAnsiTheme="minorHAnsi" w:cstheme="minorHAnsi"/>
                <w:sz w:val="24"/>
                <w:szCs w:val="24"/>
              </w:rPr>
              <w:t>ZP/2/2021</w:t>
            </w:r>
            <w:r w:rsidR="00AB63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 dnia </w:t>
            </w:r>
            <w:r w:rsidR="00AB639E">
              <w:rPr>
                <w:rFonts w:asciiTheme="minorHAnsi" w:eastAsia="Calibri" w:hAnsiTheme="minorHAnsi" w:cstheme="minorHAnsi"/>
                <w:sz w:val="24"/>
                <w:szCs w:val="24"/>
              </w:rPr>
              <w:t>02.09</w:t>
            </w:r>
            <w:r w:rsidR="00656420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.2021 </w:t>
            </w:r>
            <w:r w:rsidR="00734BEE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r.</w:t>
            </w:r>
          </w:p>
        </w:tc>
      </w:tr>
      <w:tr w:rsidR="002A3D11" w:rsidRPr="00A168E2" w14:paraId="5A6F5E34" w14:textId="77777777" w:rsidTr="00FD246E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78A56914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Wynik kontroli (stwierdzono nieprawidłowości):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CBD1E18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E388C68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NIE</w:t>
            </w:r>
          </w:p>
        </w:tc>
      </w:tr>
      <w:tr w:rsidR="002A3D11" w:rsidRPr="00A168E2" w14:paraId="5720B7F6" w14:textId="77777777" w:rsidTr="00FD246E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7D7DC46F" w14:textId="77777777" w:rsidR="002A3D11" w:rsidRPr="00A168E2" w:rsidRDefault="002A3D11" w:rsidP="004E2933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CE5C478" w14:textId="466B9D40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5AF0A07" w14:textId="297C828F" w:rsidR="002A3D11" w:rsidRPr="00A168E2" w:rsidRDefault="00734BEE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</w:tr>
      <w:tr w:rsidR="002A3D11" w:rsidRPr="00A168E2" w14:paraId="7FFA3A0C" w14:textId="77777777" w:rsidTr="00FD246E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1D3E374E" w14:textId="77777777" w:rsidR="002A3D11" w:rsidRPr="00A168E2" w:rsidRDefault="002A3D11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6DC6421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2A3D11" w:rsidRPr="00A168E2" w14:paraId="031FBD1A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3D91EC80" w14:textId="3D1B0E94" w:rsidR="002A3D11" w:rsidRPr="00A168E2" w:rsidDel="00BD4D29" w:rsidRDefault="002A3D11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044FC406" w14:textId="0D3B7598" w:rsidR="00222784" w:rsidRPr="00A168E2" w:rsidDel="00BD4D29" w:rsidRDefault="00222784" w:rsidP="00222784">
            <w:pPr>
              <w:pStyle w:val="Default"/>
              <w:rPr>
                <w:sz w:val="23"/>
                <w:szCs w:val="23"/>
              </w:rPr>
            </w:pPr>
          </w:p>
        </w:tc>
      </w:tr>
      <w:tr w:rsidR="002A3D11" w:rsidRPr="00A168E2" w14:paraId="39745D8A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73A63448" w14:textId="53DD638D" w:rsidR="002A3D11" w:rsidRPr="00A168E2" w:rsidDel="00BD4D29" w:rsidRDefault="002A3D11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0CA5387A" w14:textId="49D38D37" w:rsidR="002A3D11" w:rsidRPr="00A168E2" w:rsidDel="00BD4D29" w:rsidRDefault="002A3D11" w:rsidP="006779F8">
            <w:pPr>
              <w:pStyle w:val="Default"/>
            </w:pPr>
          </w:p>
        </w:tc>
      </w:tr>
      <w:tr w:rsidR="002A3D11" w:rsidRPr="00A168E2" w14:paraId="002D52B5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403539F8" w14:textId="508C997B" w:rsidR="002A3D11" w:rsidRPr="00A168E2" w:rsidRDefault="002A3D11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33312A37" w14:textId="5D2ADDD2" w:rsidR="00092676" w:rsidRPr="00A168E2" w:rsidRDefault="00092676" w:rsidP="006779F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2C7B" w:rsidRPr="00A168E2" w14:paraId="0AE6EB51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65CA8B3F" w14:textId="0ED96CA1" w:rsidR="00522C7B" w:rsidRPr="00A168E2" w:rsidRDefault="00522C7B" w:rsidP="004E293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64361C42" w14:textId="3F7F39CE" w:rsidR="00522C7B" w:rsidRPr="00A168E2" w:rsidRDefault="00522C7B" w:rsidP="006779F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2C7B" w:rsidRPr="00A168E2" w14:paraId="2DE321A0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57DE4603" w14:textId="7863250D" w:rsidR="00522C7B" w:rsidRPr="00A168E2" w:rsidRDefault="00522C7B" w:rsidP="004E293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2E1D1CB5" w14:textId="1B431AAD" w:rsidR="00522C7B" w:rsidRPr="00A168E2" w:rsidRDefault="00522C7B" w:rsidP="009F77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7D8DB0BE" w14:textId="77777777" w:rsidR="002A3D11" w:rsidRPr="00A168E2" w:rsidRDefault="002A3D11" w:rsidP="004E2933"/>
    <w:p w14:paraId="3FC25D03" w14:textId="77777777" w:rsidR="002A3D11" w:rsidRPr="0017006E" w:rsidRDefault="002A3D11" w:rsidP="004E2933">
      <w:pPr>
        <w:rPr>
          <w:rFonts w:ascii="Calibri" w:hAnsi="Calibri" w:cs="Calibri"/>
          <w:sz w:val="24"/>
          <w:szCs w:val="24"/>
        </w:rPr>
      </w:pPr>
      <w:r w:rsidRPr="00A168E2">
        <w:rPr>
          <w:rFonts w:ascii="Calibri" w:hAnsi="Calibri" w:cs="Calibri"/>
          <w:b/>
          <w:sz w:val="24"/>
          <w:szCs w:val="24"/>
        </w:rPr>
        <w:t xml:space="preserve">Podstawa prawna: </w:t>
      </w:r>
      <w:r w:rsidRPr="00A168E2">
        <w:rPr>
          <w:rFonts w:ascii="Calibri" w:hAnsi="Calibri" w:cs="Calibri"/>
          <w:sz w:val="24"/>
          <w:szCs w:val="24"/>
          <w:lang w:eastAsia="ar-SA"/>
        </w:rPr>
        <w:t xml:space="preserve">art. 602 </w:t>
      </w:r>
      <w:r w:rsidRPr="00A168E2">
        <w:rPr>
          <w:rFonts w:ascii="Calibri" w:hAnsi="Calibri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A168E2">
        <w:rPr>
          <w:rFonts w:ascii="Calibri" w:hAnsi="Calibri" w:cs="Calibri"/>
          <w:bCs/>
          <w:color w:val="000000"/>
          <w:sz w:val="24"/>
          <w:szCs w:val="24"/>
        </w:rPr>
        <w:t>Prawo zamówień publicznych</w:t>
      </w:r>
      <w:r w:rsidRPr="00A168E2">
        <w:rPr>
          <w:rFonts w:ascii="Calibri" w:hAnsi="Calibri" w:cs="Calibri"/>
          <w:sz w:val="24"/>
          <w:szCs w:val="24"/>
          <w:lang w:eastAsia="ar-SA"/>
        </w:rPr>
        <w:t>.</w:t>
      </w:r>
    </w:p>
    <w:p w14:paraId="1E771CD3" w14:textId="77777777" w:rsidR="002A3D11" w:rsidRDefault="002A3D11" w:rsidP="004E2933">
      <w:pPr>
        <w:rPr>
          <w:sz w:val="24"/>
          <w:szCs w:val="24"/>
        </w:rPr>
      </w:pPr>
    </w:p>
    <w:sectPr w:rsidR="002A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AD6"/>
    <w:multiLevelType w:val="multilevel"/>
    <w:tmpl w:val="8CD6526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%1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11"/>
    <w:rsid w:val="00021BD5"/>
    <w:rsid w:val="00092676"/>
    <w:rsid w:val="000D70DF"/>
    <w:rsid w:val="000E3DC9"/>
    <w:rsid w:val="0010362D"/>
    <w:rsid w:val="00115F97"/>
    <w:rsid w:val="00170AF3"/>
    <w:rsid w:val="00222784"/>
    <w:rsid w:val="00223078"/>
    <w:rsid w:val="00231938"/>
    <w:rsid w:val="002A3D11"/>
    <w:rsid w:val="003E2971"/>
    <w:rsid w:val="00400006"/>
    <w:rsid w:val="004E2933"/>
    <w:rsid w:val="00522C7B"/>
    <w:rsid w:val="00534076"/>
    <w:rsid w:val="005B0D76"/>
    <w:rsid w:val="005D373B"/>
    <w:rsid w:val="00656420"/>
    <w:rsid w:val="006779F8"/>
    <w:rsid w:val="0068333C"/>
    <w:rsid w:val="00734BEE"/>
    <w:rsid w:val="0078126C"/>
    <w:rsid w:val="007D0107"/>
    <w:rsid w:val="007D41E4"/>
    <w:rsid w:val="00810653"/>
    <w:rsid w:val="00824C5F"/>
    <w:rsid w:val="00895B24"/>
    <w:rsid w:val="008D3919"/>
    <w:rsid w:val="0096735A"/>
    <w:rsid w:val="009F7777"/>
    <w:rsid w:val="00A06F92"/>
    <w:rsid w:val="00A168E2"/>
    <w:rsid w:val="00A215A9"/>
    <w:rsid w:val="00A22B50"/>
    <w:rsid w:val="00AB639E"/>
    <w:rsid w:val="00AB67E1"/>
    <w:rsid w:val="00B76BAC"/>
    <w:rsid w:val="00C1522D"/>
    <w:rsid w:val="00C61750"/>
    <w:rsid w:val="00E86DDF"/>
    <w:rsid w:val="00F725F4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90DB"/>
  <w15:chartTrackingRefBased/>
  <w15:docId w15:val="{324BC204-BB37-451E-B0CF-1C9DC632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1B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2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6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24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21B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021BD5"/>
  </w:style>
  <w:style w:type="character" w:customStyle="1" w:styleId="ng-scope">
    <w:name w:val="ng-scope"/>
    <w:basedOn w:val="Domylnaczcionkaakapitu"/>
    <w:rsid w:val="0002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Matyjas</dc:creator>
  <cp:keywords/>
  <dc:description/>
  <cp:lastModifiedBy>Paweł Pacek</cp:lastModifiedBy>
  <cp:revision>31</cp:revision>
  <cp:lastPrinted>2022-02-03T09:49:00Z</cp:lastPrinted>
  <dcterms:created xsi:type="dcterms:W3CDTF">2022-02-18T12:00:00Z</dcterms:created>
  <dcterms:modified xsi:type="dcterms:W3CDTF">2023-10-23T08:33:00Z</dcterms:modified>
</cp:coreProperties>
</file>