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A8E" w14:textId="77777777"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14:paraId="710ED8DA" w14:textId="77777777"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14:paraId="61A21948" w14:textId="77777777"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14:paraId="21D35139" w14:textId="77777777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22B0C330" w14:textId="77777777"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723CCEB8" w14:textId="77777777" w:rsidR="00DA1D73" w:rsidRPr="00456EA8" w:rsidRDefault="00DA1D73" w:rsidP="00DA1D73">
            <w:pPr>
              <w:spacing w:after="200" w:line="276" w:lineRule="auto"/>
              <w:rPr>
                <w:sz w:val="24"/>
                <w:szCs w:val="24"/>
                <w:highlight w:val="yellow"/>
                <w:lang w:eastAsia="pl-PL"/>
              </w:rPr>
            </w:pPr>
            <w:r w:rsidRPr="00456EA8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6B0DBC" w14:paraId="23BE723F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2DFAC3B" w14:textId="77777777" w:rsidR="00DA1D73" w:rsidRPr="006B0DB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9DF39F0" w14:textId="46F69DE7" w:rsidR="00DA1D73" w:rsidRPr="006B0DBC" w:rsidRDefault="006B0DBC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Gmina Miasto Oława</w:t>
            </w:r>
          </w:p>
        </w:tc>
      </w:tr>
      <w:tr w:rsidR="00DA1D73" w:rsidRPr="006B0DBC" w14:paraId="46AD9C35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C31AE5B" w14:textId="77777777" w:rsidR="00DA1D73" w:rsidRPr="006B0DB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78FAC03B" w14:textId="77777777" w:rsidR="00DA1D73" w:rsidRPr="006B0DB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DA1D73" w:rsidRPr="006B0DBC" w14:paraId="3E90A627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D4E7200" w14:textId="77777777" w:rsidR="00DA1D73" w:rsidRPr="006B0DB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Nr projektu</w:t>
            </w:r>
            <w:r w:rsidRPr="006B0DBC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5782E30" w14:textId="4B068DE4" w:rsidR="00DA1D73" w:rsidRPr="006B0DBC" w:rsidRDefault="006B0DBC" w:rsidP="00DA1D73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RPDS.08.04.01-02-0059/19</w:t>
            </w:r>
          </w:p>
        </w:tc>
      </w:tr>
      <w:tr w:rsidR="00DA1D73" w:rsidRPr="006B0DBC" w14:paraId="1D9C1096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E430148" w14:textId="77777777" w:rsidR="00DA1D73" w:rsidRPr="006B0DB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DDBDFEC" w14:textId="77777777" w:rsidR="006B0DBC" w:rsidRPr="006B0DBC" w:rsidRDefault="006B0DBC" w:rsidP="006B0DBC">
            <w:pPr>
              <w:spacing w:after="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„Zielony zakątek” – żłobek miejski szansą na</w:t>
            </w:r>
          </w:p>
          <w:p w14:paraId="7B94FC32" w14:textId="3B639D29" w:rsidR="00DA1D73" w:rsidRPr="006B0DBC" w:rsidRDefault="006B0DBC" w:rsidP="006B0DBC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aktywizację zawodową mieszkańców Oławy”</w:t>
            </w:r>
          </w:p>
        </w:tc>
      </w:tr>
      <w:tr w:rsidR="00DA1D73" w:rsidRPr="006B0DBC" w14:paraId="3417B40C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7351F3D" w14:textId="77777777" w:rsidR="00DA1D73" w:rsidRPr="006B0DB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BFC2B59" w14:textId="00E2EAF2" w:rsidR="00DA1D73" w:rsidRPr="006B0DBC" w:rsidRDefault="00456EA8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 xml:space="preserve">kontrola nr </w:t>
            </w:r>
            <w:r w:rsidR="006B0DBC" w:rsidRPr="006B0DBC">
              <w:rPr>
                <w:sz w:val="24"/>
                <w:szCs w:val="24"/>
                <w:lang w:eastAsia="pl-PL"/>
              </w:rPr>
              <w:t>155/RPOWD/2023</w:t>
            </w:r>
          </w:p>
        </w:tc>
      </w:tr>
      <w:tr w:rsidR="00DA1D73" w:rsidRPr="006B0DBC" w14:paraId="1BD93E10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C630B7A" w14:textId="77777777" w:rsidR="00DA1D73" w:rsidRPr="006B0DB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EBBF600" w14:textId="77777777" w:rsidR="00DA1D73" w:rsidRPr="006B0DB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6B0DBC" w14:paraId="40FE4BA1" w14:textId="77777777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82E9A0A" w14:textId="77777777" w:rsidR="00DA1D73" w:rsidRPr="006B0DBC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ED8749C" w14:textId="7CE69226" w:rsidR="00DA1D73" w:rsidRPr="006B0DBC" w:rsidRDefault="006B0DBC" w:rsidP="00F464FD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6B0DBC">
              <w:rPr>
                <w:sz w:val="24"/>
                <w:szCs w:val="24"/>
                <w:lang w:eastAsia="pl-PL"/>
              </w:rPr>
              <w:t>2022/BZP 00427509/01</w:t>
            </w:r>
          </w:p>
        </w:tc>
      </w:tr>
      <w:tr w:rsidR="00DA1D73" w:rsidRPr="006B0DBC" w14:paraId="5B950B88" w14:textId="77777777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6A839D9" w14:textId="77777777" w:rsidR="00DA1D73" w:rsidRPr="006B0DB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EC03C49" w14:textId="77777777" w:rsidR="00DA1D73" w:rsidRPr="006B0DB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0DBC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FD57924" w14:textId="77777777" w:rsidR="00DA1D73" w:rsidRPr="006B0DB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0DBC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6B0DBC" w14:paraId="73478A67" w14:textId="77777777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FE835BF" w14:textId="77777777" w:rsidR="00DA1D73" w:rsidRPr="006B0DBC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A62DC52" w14:textId="77777777" w:rsidR="00DA1D73" w:rsidRPr="006B0DB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0DAAFA0D" w14:textId="77777777" w:rsidR="00DA1D73" w:rsidRPr="006B0DBC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6B0DBC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6B0DBC" w14:paraId="03F66DBE" w14:textId="77777777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A958EC7" w14:textId="77777777" w:rsidR="00DA1D73" w:rsidRPr="006B0DBC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14:paraId="7693176B" w14:textId="5957347B" w:rsidR="00DA1D73" w:rsidRPr="006B0DB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6B0DBC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  <w:r w:rsidR="006B0DBC" w:rsidRPr="006B0DBC">
              <w:rPr>
                <w:rFonts w:cs="Calibri"/>
                <w:b/>
                <w:sz w:val="24"/>
                <w:szCs w:val="24"/>
                <w:lang w:eastAsia="pl-PL"/>
              </w:rPr>
              <w:t xml:space="preserve"> </w:t>
            </w:r>
            <w:r w:rsidR="006B0DBC" w:rsidRPr="006B0DBC">
              <w:rPr>
                <w:rFonts w:cs="Calibri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6B0DBC" w14:paraId="71497220" w14:textId="77777777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1FDCCDE5" w14:textId="77777777" w:rsidR="00DA1D73" w:rsidRPr="006B0DBC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74D382AF" w14:textId="77777777" w:rsidR="00DA1D73" w:rsidRPr="006B0DBC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6B0DBC" w14:paraId="55CF5BC9" w14:textId="77777777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29AC2DE3" w14:textId="77777777" w:rsidR="00DA1D73" w:rsidRPr="006B0DBC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4D692578" w14:textId="77777777" w:rsidR="00DA1D73" w:rsidRPr="006B0DBC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6B0DBC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0F011D24" w14:textId="77777777"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0DBC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6B0DBC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6B0DBC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6B0DBC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6B0DBC">
        <w:rPr>
          <w:rFonts w:eastAsia="Times New Roman" w:cs="Calibri"/>
          <w:sz w:val="24"/>
          <w:szCs w:val="24"/>
          <w:lang w:eastAsia="ar-SA"/>
        </w:rPr>
        <w:t>.</w:t>
      </w:r>
    </w:p>
    <w:p w14:paraId="38C7AFDE" w14:textId="77777777"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B29D8E" w14:textId="77777777"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28B2" w14:textId="77777777" w:rsidR="000C1536" w:rsidRDefault="000C1536" w:rsidP="00FE69F7">
      <w:pPr>
        <w:spacing w:after="0" w:line="240" w:lineRule="auto"/>
      </w:pPr>
      <w:r>
        <w:separator/>
      </w:r>
    </w:p>
  </w:endnote>
  <w:endnote w:type="continuationSeparator" w:id="0">
    <w:p w14:paraId="2286EF04" w14:textId="77777777" w:rsidR="000C1536" w:rsidRDefault="000C1536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C040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2B93">
      <w:rPr>
        <w:noProof/>
      </w:rPr>
      <w:t>2</w:t>
    </w:r>
    <w:r>
      <w:fldChar w:fldCharType="end"/>
    </w:r>
  </w:p>
  <w:p w14:paraId="3D454279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D98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3EAB1810" wp14:editId="44C703A4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8A753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32D40A3B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7B780373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6294CFC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397B4347" w14:textId="77777777"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14:paraId="48D0CB91" w14:textId="77777777" w:rsidR="00757047" w:rsidRPr="00A21C81" w:rsidRDefault="00CB2B93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0D1E4C2D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5E5D0D4C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0B994950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733290C4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29E274E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21E37EA6" wp14:editId="2F7E7881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8569960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21E1AA4F" wp14:editId="694F4A13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46E101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21D9AFA5" wp14:editId="37340045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E8B240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FECA" w14:textId="77777777" w:rsidR="000C1536" w:rsidRDefault="000C1536" w:rsidP="00FE69F7">
      <w:pPr>
        <w:spacing w:after="0" w:line="240" w:lineRule="auto"/>
      </w:pPr>
      <w:r>
        <w:separator/>
      </w:r>
    </w:p>
  </w:footnote>
  <w:footnote w:type="continuationSeparator" w:id="0">
    <w:p w14:paraId="188371F7" w14:textId="77777777" w:rsidR="000C1536" w:rsidRDefault="000C1536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0992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4B171A2C" wp14:editId="5053ECAA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ED818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1536"/>
    <w:rsid w:val="000C3749"/>
    <w:rsid w:val="000D2698"/>
    <w:rsid w:val="000F499C"/>
    <w:rsid w:val="00121479"/>
    <w:rsid w:val="001224A4"/>
    <w:rsid w:val="00127EE7"/>
    <w:rsid w:val="00132251"/>
    <w:rsid w:val="001372BA"/>
    <w:rsid w:val="001512D1"/>
    <w:rsid w:val="001526CE"/>
    <w:rsid w:val="001574C2"/>
    <w:rsid w:val="00171A10"/>
    <w:rsid w:val="00184D9A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5391D"/>
    <w:rsid w:val="00260F96"/>
    <w:rsid w:val="0026170A"/>
    <w:rsid w:val="0028065E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56EA8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B04A5"/>
    <w:rsid w:val="006B0DBC"/>
    <w:rsid w:val="006C43CD"/>
    <w:rsid w:val="006D7E1C"/>
    <w:rsid w:val="006E61E9"/>
    <w:rsid w:val="00712797"/>
    <w:rsid w:val="00714A95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37C"/>
    <w:rsid w:val="0080371C"/>
    <w:rsid w:val="008100A9"/>
    <w:rsid w:val="00823F53"/>
    <w:rsid w:val="008268D5"/>
    <w:rsid w:val="00832A89"/>
    <w:rsid w:val="0086369D"/>
    <w:rsid w:val="00873A6E"/>
    <w:rsid w:val="00876A9D"/>
    <w:rsid w:val="00884330"/>
    <w:rsid w:val="008855CA"/>
    <w:rsid w:val="00887313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AE4E03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B2B93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6032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75184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70174"/>
    <w:rsid w:val="00EA0B79"/>
    <w:rsid w:val="00EC1855"/>
    <w:rsid w:val="00EC5AA1"/>
    <w:rsid w:val="00EF3C77"/>
    <w:rsid w:val="00F12192"/>
    <w:rsid w:val="00F2698E"/>
    <w:rsid w:val="00F30813"/>
    <w:rsid w:val="00F327BF"/>
    <w:rsid w:val="00F33623"/>
    <w:rsid w:val="00F35066"/>
    <w:rsid w:val="00F438C0"/>
    <w:rsid w:val="00F464FD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0C1B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F054-4B1F-4923-9176-2DD3A92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64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Ewa Zawadzka-Hassan</cp:lastModifiedBy>
  <cp:revision>7</cp:revision>
  <cp:lastPrinted>2022-11-04T12:40:00Z</cp:lastPrinted>
  <dcterms:created xsi:type="dcterms:W3CDTF">2023-02-28T07:05:00Z</dcterms:created>
  <dcterms:modified xsi:type="dcterms:W3CDTF">2024-01-30T16:06:00Z</dcterms:modified>
</cp:coreProperties>
</file>