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A" w:rsidRPr="009E6C8A" w:rsidRDefault="00DA385D" w:rsidP="003F20EF">
      <w:pPr>
        <w:suppressAutoHyphens/>
        <w:spacing w:after="120" w:line="240" w:lineRule="auto"/>
        <w:jc w:val="center"/>
        <w:rPr>
          <w:sz w:val="20"/>
          <w:szCs w:val="20"/>
        </w:rPr>
      </w:pPr>
      <w:r w:rsidRPr="00DA385D">
        <w:rPr>
          <w:rFonts w:eastAsia="Times New Roman"/>
          <w:b/>
          <w:bCs/>
          <w:sz w:val="20"/>
          <w:lang w:eastAsia="pl-PL"/>
        </w:rPr>
        <w:t>Usługa</w:t>
      </w:r>
      <w:r w:rsidRPr="00DA385D">
        <w:rPr>
          <w:rFonts w:eastAsia="Times New Roman"/>
          <w:b/>
          <w:color w:val="000000"/>
          <w:sz w:val="20"/>
          <w:lang w:eastAsia="pl-PL"/>
        </w:rPr>
        <w:t xml:space="preserve"> </w:t>
      </w:r>
      <w:r w:rsidR="003F20EF" w:rsidRPr="003F20EF">
        <w:rPr>
          <w:rFonts w:eastAsia="Times New Roman"/>
          <w:b/>
          <w:sz w:val="20"/>
          <w:lang w:eastAsia="pl-PL"/>
        </w:rPr>
        <w:t xml:space="preserve">opracowania scenariusza i produkcji krótkiego filmu (ca. 60 sekund) na potrzeby działań </w:t>
      </w:r>
      <w:proofErr w:type="spellStart"/>
      <w:r w:rsidR="003F20EF" w:rsidRPr="003F20EF">
        <w:rPr>
          <w:rFonts w:eastAsia="Times New Roman"/>
          <w:b/>
          <w:sz w:val="20"/>
          <w:lang w:eastAsia="pl-PL"/>
        </w:rPr>
        <w:t>informacyjno</w:t>
      </w:r>
      <w:proofErr w:type="spellEnd"/>
      <w:r w:rsidR="003F20EF" w:rsidRPr="003F20EF">
        <w:rPr>
          <w:rFonts w:eastAsia="Times New Roman"/>
          <w:b/>
          <w:sz w:val="20"/>
          <w:lang w:eastAsia="pl-PL"/>
        </w:rPr>
        <w:t xml:space="preserve"> – promocyjnych, prowadzonych przez DWUP w ramach Programu Operacyjnego Wiedza Edukacja Rozwój.</w:t>
      </w:r>
      <w:r w:rsidRPr="009E6C8A">
        <w:rPr>
          <w:rStyle w:val="NagwekZnak"/>
          <w:rFonts w:asciiTheme="minorHAnsi" w:hAnsiTheme="minorHAnsi"/>
          <w:sz w:val="20"/>
          <w:szCs w:val="20"/>
        </w:rPr>
        <w:t xml:space="preserve"> </w:t>
      </w:r>
      <w:r w:rsidR="0083750A" w:rsidRPr="009E6C8A">
        <w:rPr>
          <w:rStyle w:val="Pogrubienie"/>
          <w:sz w:val="20"/>
          <w:szCs w:val="20"/>
        </w:rPr>
        <w:t xml:space="preserve">(data publikacji: </w:t>
      </w:r>
      <w:r w:rsidR="003F20EF">
        <w:rPr>
          <w:rStyle w:val="Pogrubienie"/>
          <w:sz w:val="20"/>
          <w:szCs w:val="20"/>
        </w:rPr>
        <w:t>20</w:t>
      </w:r>
      <w:r w:rsidR="0083750A" w:rsidRPr="009E6C8A">
        <w:rPr>
          <w:rStyle w:val="Pogrubienie"/>
          <w:sz w:val="20"/>
          <w:szCs w:val="20"/>
        </w:rPr>
        <w:t>.0</w:t>
      </w:r>
      <w:r w:rsidR="003F20EF">
        <w:rPr>
          <w:rStyle w:val="Pogrubienie"/>
          <w:sz w:val="20"/>
          <w:szCs w:val="20"/>
        </w:rPr>
        <w:t>1</w:t>
      </w:r>
      <w:r w:rsidR="0083750A" w:rsidRPr="009E6C8A">
        <w:rPr>
          <w:rStyle w:val="Pogrubienie"/>
          <w:sz w:val="20"/>
          <w:szCs w:val="20"/>
        </w:rPr>
        <w:t>.20</w:t>
      </w:r>
      <w:r w:rsidR="003F20EF">
        <w:rPr>
          <w:rStyle w:val="Pogrubienie"/>
          <w:sz w:val="20"/>
          <w:szCs w:val="20"/>
        </w:rPr>
        <w:t>20</w:t>
      </w:r>
      <w:r w:rsidR="0083750A" w:rsidRPr="009E6C8A">
        <w:rPr>
          <w:rStyle w:val="Pogrubienie"/>
          <w:sz w:val="20"/>
          <w:szCs w:val="20"/>
        </w:rPr>
        <w:t>r.)</w:t>
      </w:r>
    </w:p>
    <w:p w:rsidR="00DA385D" w:rsidRPr="00DA385D" w:rsidRDefault="0083750A" w:rsidP="00DA385D">
      <w:pPr>
        <w:suppressAutoHyphens/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6657C">
        <w:br/>
      </w:r>
      <w:r w:rsidRPr="00DA385D">
        <w:rPr>
          <w:sz w:val="20"/>
          <w:szCs w:val="20"/>
        </w:rPr>
        <w:t xml:space="preserve">W ramach procedury rozeznania rynku zapraszamy do składania ofert na </w:t>
      </w:r>
      <w:r w:rsidR="003F20EF" w:rsidRPr="003F20EF">
        <w:rPr>
          <w:rFonts w:eastAsia="Times New Roman"/>
          <w:bCs/>
          <w:sz w:val="20"/>
          <w:szCs w:val="20"/>
          <w:lang w:eastAsia="pl-PL"/>
        </w:rPr>
        <w:t xml:space="preserve">opracowania scenariusza i produkcji krótkiego filmu (ca. 60 sekund) na potrzeby działań </w:t>
      </w:r>
      <w:proofErr w:type="spellStart"/>
      <w:r w:rsidR="003F20EF" w:rsidRPr="003F20EF">
        <w:rPr>
          <w:rFonts w:eastAsia="Times New Roman"/>
          <w:bCs/>
          <w:sz w:val="20"/>
          <w:szCs w:val="20"/>
          <w:lang w:eastAsia="pl-PL"/>
        </w:rPr>
        <w:t>informacyjno</w:t>
      </w:r>
      <w:proofErr w:type="spellEnd"/>
      <w:r w:rsidR="003F20EF" w:rsidRPr="003F20EF">
        <w:rPr>
          <w:rFonts w:eastAsia="Times New Roman"/>
          <w:bCs/>
          <w:sz w:val="20"/>
          <w:szCs w:val="20"/>
          <w:lang w:eastAsia="pl-PL"/>
        </w:rPr>
        <w:t xml:space="preserve"> – promocyjnych, prowadzonych przez DWUP w ramach Programu Operacyjnego Wiedza Edukacja Rozwój.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należy przesyłać w wersji elektronicznej (skan formularza ofertowego z podpisem i pieczątką Wykonawcy) na adres: </w:t>
      </w:r>
      <w:hyperlink r:id="rId4" w:history="1">
        <w:r w:rsidR="003F20EF" w:rsidRPr="00581888">
          <w:rPr>
            <w:rStyle w:val="Hipercze"/>
            <w:rFonts w:asciiTheme="minorHAnsi" w:hAnsiTheme="minorHAnsi"/>
            <w:sz w:val="20"/>
            <w:szCs w:val="22"/>
          </w:rPr>
          <w:t>malgorzata.majka@dwup.pl</w:t>
        </w:r>
      </w:hyperlink>
      <w:r w:rsidRPr="009E6C8A">
        <w:rPr>
          <w:rFonts w:asciiTheme="minorHAnsi" w:hAnsiTheme="minorHAnsi"/>
          <w:sz w:val="20"/>
          <w:szCs w:val="22"/>
        </w:rPr>
        <w:t>   </w:t>
      </w:r>
      <w:r w:rsidRPr="009E6C8A">
        <w:rPr>
          <w:rStyle w:val="Pogrubienie"/>
          <w:rFonts w:asciiTheme="minorHAnsi" w:hAnsiTheme="minorHAnsi"/>
          <w:sz w:val="20"/>
          <w:szCs w:val="22"/>
        </w:rPr>
        <w:t xml:space="preserve">do dnia </w:t>
      </w:r>
      <w:r w:rsidR="003F20EF">
        <w:rPr>
          <w:rStyle w:val="Pogrubienie"/>
          <w:rFonts w:asciiTheme="minorHAnsi" w:hAnsiTheme="minorHAnsi"/>
          <w:sz w:val="20"/>
          <w:szCs w:val="22"/>
          <w:u w:val="single"/>
        </w:rPr>
        <w:t>27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.0</w:t>
      </w:r>
      <w:r w:rsidR="003F20EF">
        <w:rPr>
          <w:rStyle w:val="Pogrubienie"/>
          <w:rFonts w:asciiTheme="minorHAnsi" w:hAnsiTheme="minorHAnsi"/>
          <w:sz w:val="20"/>
          <w:szCs w:val="22"/>
          <w:u w:val="single"/>
        </w:rPr>
        <w:t>1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.20</w:t>
      </w:r>
      <w:r w:rsidR="003F20EF">
        <w:rPr>
          <w:rStyle w:val="Pogrubienie"/>
          <w:rFonts w:asciiTheme="minorHAnsi" w:hAnsiTheme="minorHAnsi"/>
          <w:sz w:val="20"/>
          <w:szCs w:val="22"/>
          <w:u w:val="single"/>
        </w:rPr>
        <w:t>20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 xml:space="preserve"> r. do godziny 1</w:t>
      </w:r>
      <w:r w:rsidR="00DA385D">
        <w:rPr>
          <w:rStyle w:val="Pogrubienie"/>
          <w:rFonts w:asciiTheme="minorHAnsi" w:hAnsiTheme="minorHAnsi"/>
          <w:sz w:val="20"/>
          <w:szCs w:val="22"/>
          <w:u w:val="single"/>
        </w:rPr>
        <w:t>1</w:t>
      </w:r>
      <w:r w:rsidRPr="009E6C8A">
        <w:rPr>
          <w:rStyle w:val="Pogrubienie"/>
          <w:rFonts w:asciiTheme="minorHAnsi" w:hAnsiTheme="minorHAnsi"/>
          <w:sz w:val="20"/>
          <w:szCs w:val="22"/>
          <w:u w:val="single"/>
        </w:rPr>
        <w:t>.00</w:t>
      </w:r>
      <w:r w:rsidR="009E6C8A" w:rsidRPr="009E6C8A">
        <w:rPr>
          <w:rStyle w:val="Pogrubienie"/>
          <w:rFonts w:asciiTheme="minorHAnsi" w:hAnsiTheme="minorHAnsi"/>
          <w:sz w:val="20"/>
          <w:szCs w:val="22"/>
          <w:u w:val="single"/>
        </w:rPr>
        <w:t>.</w:t>
      </w:r>
    </w:p>
    <w:p w:rsidR="0083750A" w:rsidRPr="00DA385D" w:rsidRDefault="0083750A" w:rsidP="00E6657C">
      <w:pPr>
        <w:pStyle w:val="NormalnyWeb"/>
        <w:rPr>
          <w:rFonts w:asciiTheme="minorHAnsi" w:hAnsiTheme="minorHAnsi"/>
          <w:sz w:val="20"/>
          <w:szCs w:val="22"/>
          <w:u w:val="single"/>
        </w:rPr>
      </w:pP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 xml:space="preserve">W celu wyboru najkorzystniejszej oferty, Zamawiający przyjął kryterium: „Cena – 100%”. Najlepszą ofertą </w:t>
      </w:r>
      <w:r w:rsidR="00DA385D">
        <w:rPr>
          <w:rFonts w:asciiTheme="minorHAnsi" w:hAnsiTheme="minorHAnsi"/>
          <w:sz w:val="20"/>
          <w:szCs w:val="22"/>
          <w:u w:val="single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>w rozumieniu powyższego kryterium będzie oferta o najniższej cenie.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złożone po wskazanym terminie nie będą podlegały ocenie.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1.</w:t>
      </w:r>
      <w:r w:rsidRPr="009E6C8A">
        <w:rPr>
          <w:rFonts w:asciiTheme="minorHAnsi" w:hAnsiTheme="minorHAnsi"/>
          <w:sz w:val="20"/>
          <w:szCs w:val="22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2.</w:t>
      </w:r>
      <w:r w:rsidRPr="009E6C8A">
        <w:rPr>
          <w:rFonts w:asciiTheme="minorHAnsi" w:hAnsiTheme="minorHAnsi"/>
          <w:sz w:val="20"/>
          <w:szCs w:val="22"/>
        </w:rPr>
        <w:t xml:space="preserve"> Zamawiający zastrzega sobie prawo do odpowiedzi na wybraną ofertę, do negocjacji warunków oferty,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a także rezygnacji z zamówienia bez podania przyczyny.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3.</w:t>
      </w:r>
      <w:r w:rsidRPr="009E6C8A">
        <w:rPr>
          <w:rFonts w:asciiTheme="minorHAnsi" w:hAnsiTheme="minorHAnsi"/>
          <w:sz w:val="20"/>
          <w:szCs w:val="22"/>
        </w:rPr>
        <w:t xml:space="preserve"> Dolnośląski Wojewódzki Urząd Pracy zawiera umowy na podstawie własnych wzorów umów stosowanych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Urzędzie.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4.</w:t>
      </w:r>
      <w:r w:rsidRPr="009E6C8A">
        <w:rPr>
          <w:rFonts w:asciiTheme="minorHAnsi" w:hAnsiTheme="minorHAnsi"/>
          <w:sz w:val="20"/>
          <w:szCs w:val="22"/>
        </w:rPr>
        <w:t xml:space="preserve"> Niniejsza oferta nie stanowi oferty w myśl art. 66 Kodeksu Cywilnego jak również nie jest ogłoszeniem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rozumieniu ustawy Prawo zamówień publicznych.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5.</w:t>
      </w:r>
      <w:r w:rsidRPr="009E6C8A">
        <w:rPr>
          <w:rFonts w:asciiTheme="minorHAnsi" w:hAnsiTheme="minorHAnsi"/>
          <w:sz w:val="20"/>
          <w:szCs w:val="22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6.</w:t>
      </w:r>
      <w:r w:rsidRPr="009E6C8A">
        <w:rPr>
          <w:rFonts w:asciiTheme="minorHAnsi" w:hAnsiTheme="minorHAnsi"/>
          <w:sz w:val="20"/>
          <w:szCs w:val="22"/>
        </w:rPr>
        <w:t xml:space="preserve"> Usługa jest współfinansowana ze środków Unii Europejskiej w ramach Europejskiego Funduszu Społecznego. </w:t>
      </w:r>
      <w:r w:rsidRPr="009E6C8A">
        <w:rPr>
          <w:rFonts w:asciiTheme="minorHAnsi" w:hAnsiTheme="minorHAnsi"/>
          <w:sz w:val="20"/>
          <w:szCs w:val="22"/>
        </w:rPr>
        <w:br/>
        <w:t> </w:t>
      </w:r>
    </w:p>
    <w:p w:rsidR="0083750A" w:rsidRPr="009E6C8A" w:rsidRDefault="0083750A" w:rsidP="00E6657C">
      <w:pPr>
        <w:pStyle w:val="NormalnyWeb"/>
        <w:jc w:val="center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Wszelkich dodatkowych informacji udziela: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="003F20EF">
        <w:rPr>
          <w:rFonts w:asciiTheme="minorHAnsi" w:hAnsiTheme="minorHAnsi"/>
          <w:sz w:val="20"/>
          <w:szCs w:val="22"/>
        </w:rPr>
        <w:t>Małgorzata Majka-Ciepły</w:t>
      </w:r>
      <w:r w:rsidRPr="009E6C8A">
        <w:rPr>
          <w:rFonts w:asciiTheme="minorHAnsi" w:hAnsiTheme="minorHAnsi"/>
          <w:sz w:val="20"/>
          <w:szCs w:val="22"/>
        </w:rPr>
        <w:t xml:space="preserve"> - Wydział Promocji i Informacji</w:t>
      </w:r>
      <w:r w:rsidRPr="009E6C8A">
        <w:rPr>
          <w:rFonts w:asciiTheme="minorHAnsi" w:hAnsiTheme="minorHAnsi"/>
          <w:sz w:val="20"/>
          <w:szCs w:val="22"/>
        </w:rPr>
        <w:br/>
        <w:t>Dolnośląski Wojewódzki Urząd Pracy,</w:t>
      </w:r>
      <w:r w:rsidRPr="009E6C8A">
        <w:rPr>
          <w:rFonts w:asciiTheme="minorHAnsi" w:hAnsiTheme="minorHAnsi"/>
          <w:sz w:val="20"/>
          <w:szCs w:val="22"/>
        </w:rPr>
        <w:br/>
        <w:t>tel.: 71 39 74 11</w:t>
      </w:r>
      <w:r w:rsidR="003F20EF">
        <w:rPr>
          <w:rFonts w:asciiTheme="minorHAnsi" w:hAnsiTheme="minorHAnsi"/>
          <w:sz w:val="20"/>
          <w:szCs w:val="22"/>
        </w:rPr>
        <w:t>4</w:t>
      </w:r>
      <w:r w:rsidRPr="009E6C8A">
        <w:rPr>
          <w:rFonts w:asciiTheme="minorHAnsi" w:hAnsiTheme="minorHAnsi"/>
          <w:sz w:val="20"/>
          <w:szCs w:val="22"/>
        </w:rPr>
        <w:br/>
        <w:t xml:space="preserve">e-mail: </w:t>
      </w:r>
      <w:hyperlink r:id="rId5" w:history="1">
        <w:r w:rsidR="006D794C" w:rsidRPr="00581888">
          <w:rPr>
            <w:rStyle w:val="Hipercze"/>
            <w:rFonts w:asciiTheme="minorHAnsi" w:hAnsiTheme="minorHAnsi"/>
            <w:sz w:val="20"/>
            <w:szCs w:val="22"/>
          </w:rPr>
          <w:t>malgorzata.majka@dwup.pl</w:t>
        </w:r>
      </w:hyperlink>
      <w:bookmarkStart w:id="0" w:name="_GoBack"/>
      <w:bookmarkEnd w:id="0"/>
    </w:p>
    <w:sectPr w:rsidR="0083750A" w:rsidRPr="009E6C8A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A"/>
    <w:rsid w:val="00012B5B"/>
    <w:rsid w:val="00045791"/>
    <w:rsid w:val="000F100D"/>
    <w:rsid w:val="00100BD1"/>
    <w:rsid w:val="00150E40"/>
    <w:rsid w:val="002F5107"/>
    <w:rsid w:val="003F20EF"/>
    <w:rsid w:val="004A71AD"/>
    <w:rsid w:val="004C1F5A"/>
    <w:rsid w:val="00585660"/>
    <w:rsid w:val="005D1662"/>
    <w:rsid w:val="005F54FE"/>
    <w:rsid w:val="00663128"/>
    <w:rsid w:val="006A2AB2"/>
    <w:rsid w:val="006B2589"/>
    <w:rsid w:val="006D794C"/>
    <w:rsid w:val="007204B2"/>
    <w:rsid w:val="007B0F76"/>
    <w:rsid w:val="0083750A"/>
    <w:rsid w:val="00846D8F"/>
    <w:rsid w:val="00953EA7"/>
    <w:rsid w:val="009E6C8A"/>
    <w:rsid w:val="00B948E7"/>
    <w:rsid w:val="00BD5B9E"/>
    <w:rsid w:val="00BE2E0F"/>
    <w:rsid w:val="00C06F96"/>
    <w:rsid w:val="00C9598C"/>
    <w:rsid w:val="00CF4DB2"/>
    <w:rsid w:val="00DA385D"/>
    <w:rsid w:val="00DF5F48"/>
    <w:rsid w:val="00E32951"/>
    <w:rsid w:val="00E6657C"/>
    <w:rsid w:val="00E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27C0"/>
  <w15:docId w15:val="{DF0397AE-6E35-4DC4-B2D3-5CD614D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5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5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8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A38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majka@dwup.pl" TargetMode="External"/><Relationship Id="rId4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3</cp:revision>
  <cp:lastPrinted>2019-03-07T08:19:00Z</cp:lastPrinted>
  <dcterms:created xsi:type="dcterms:W3CDTF">2020-01-20T08:22:00Z</dcterms:created>
  <dcterms:modified xsi:type="dcterms:W3CDTF">2020-01-20T12:09:00Z</dcterms:modified>
</cp:coreProperties>
</file>