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D0656" w14:textId="2E671B14" w:rsidR="0097005D" w:rsidRPr="0097005D" w:rsidRDefault="0097005D" w:rsidP="003F096F">
      <w:pPr>
        <w:spacing w:line="276" w:lineRule="auto"/>
        <w:jc w:val="right"/>
        <w:rPr>
          <w:rFonts w:ascii="Calibri" w:eastAsia="Calibri" w:hAnsi="Calibri" w:cs="Calibri"/>
          <w:lang w:eastAsia="en-US"/>
        </w:rPr>
      </w:pPr>
      <w:r w:rsidRPr="0097005D">
        <w:rPr>
          <w:rFonts w:ascii="Calibri" w:eastAsia="Calibri" w:hAnsi="Calibri" w:cs="Calibri"/>
          <w:i/>
          <w:lang w:eastAsia="en-US"/>
        </w:rPr>
        <w:t>załącznik nr 1</w:t>
      </w:r>
      <w:r w:rsidRPr="0097005D">
        <w:rPr>
          <w:rFonts w:ascii="Calibri" w:eastAsia="Calibri" w:hAnsi="Calibri" w:cs="Calibri"/>
          <w:lang w:eastAsia="en-US"/>
        </w:rPr>
        <w:tab/>
      </w:r>
    </w:p>
    <w:p w14:paraId="7B791629" w14:textId="77777777" w:rsidR="003F096F" w:rsidRDefault="0097005D" w:rsidP="0097005D">
      <w:pPr>
        <w:spacing w:line="276" w:lineRule="auto"/>
        <w:rPr>
          <w:rFonts w:ascii="Calibri" w:eastAsia="Calibri" w:hAnsi="Calibri" w:cs="Calibri"/>
          <w:lang w:eastAsia="en-US"/>
        </w:rPr>
      </w:pPr>
      <w:r w:rsidRPr="0097005D">
        <w:rPr>
          <w:rFonts w:ascii="Calibri" w:eastAsia="Calibri" w:hAnsi="Calibri" w:cs="Calibri"/>
          <w:lang w:eastAsia="en-US"/>
        </w:rPr>
        <w:tab/>
      </w:r>
      <w:r w:rsidRPr="0097005D">
        <w:rPr>
          <w:rFonts w:ascii="Calibri" w:eastAsia="Calibri" w:hAnsi="Calibri" w:cs="Calibri"/>
          <w:lang w:eastAsia="en-US"/>
        </w:rPr>
        <w:tab/>
      </w:r>
      <w:r w:rsidRPr="0097005D">
        <w:rPr>
          <w:rFonts w:ascii="Calibri" w:eastAsia="Calibri" w:hAnsi="Calibri" w:cs="Calibri"/>
          <w:lang w:eastAsia="en-US"/>
        </w:rPr>
        <w:tab/>
      </w:r>
      <w:r w:rsidRPr="0097005D">
        <w:rPr>
          <w:rFonts w:ascii="Calibri" w:eastAsia="Calibri" w:hAnsi="Calibri" w:cs="Calibri"/>
          <w:lang w:eastAsia="en-US"/>
        </w:rPr>
        <w:tab/>
      </w:r>
    </w:p>
    <w:p w14:paraId="1238FA85" w14:textId="5F21C551" w:rsidR="0097005D" w:rsidRPr="0097005D" w:rsidRDefault="00A8496F" w:rsidP="003F096F">
      <w:pPr>
        <w:spacing w:line="276" w:lineRule="auto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SPECYFIKACJA WARUNKÓW</w:t>
      </w:r>
      <w:bookmarkStart w:id="0" w:name="_GoBack"/>
      <w:bookmarkEnd w:id="0"/>
      <w:r w:rsidR="0097005D" w:rsidRPr="0097005D">
        <w:rPr>
          <w:rFonts w:ascii="Calibri" w:eastAsia="Calibri" w:hAnsi="Calibri" w:cs="Calibri"/>
          <w:b/>
          <w:lang w:eastAsia="en-US"/>
        </w:rPr>
        <w:t xml:space="preserve"> ZAMÓWIENIA</w:t>
      </w:r>
    </w:p>
    <w:p w14:paraId="2EEF7BA9" w14:textId="77777777" w:rsidR="0097005D" w:rsidRPr="0097005D" w:rsidRDefault="0097005D" w:rsidP="0097005D">
      <w:pPr>
        <w:spacing w:line="276" w:lineRule="auto"/>
        <w:rPr>
          <w:rFonts w:ascii="Calibri" w:hAnsi="Calibri" w:cs="Calibri"/>
          <w:b/>
          <w:bCs/>
          <w:color w:val="000000"/>
        </w:rPr>
      </w:pPr>
    </w:p>
    <w:p w14:paraId="0EA9C4C9" w14:textId="7FB40825" w:rsidR="0097005D" w:rsidRPr="00CA7769" w:rsidRDefault="0097005D" w:rsidP="003F096F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</w:rPr>
      </w:pPr>
      <w:r w:rsidRPr="0097005D">
        <w:rPr>
          <w:rFonts w:ascii="Calibri" w:hAnsi="Calibri" w:cs="Calibri"/>
          <w:b/>
        </w:rPr>
        <w:t>Przedmiot zamówienia:</w:t>
      </w:r>
      <w:r w:rsidR="006B2E84">
        <w:rPr>
          <w:rFonts w:ascii="Calibri" w:hAnsi="Calibri" w:cs="Calibri"/>
          <w:b/>
        </w:rPr>
        <w:t xml:space="preserve"> </w:t>
      </w:r>
      <w:r w:rsidRPr="00CA7769">
        <w:rPr>
          <w:rFonts w:ascii="Calibri" w:hAnsi="Calibri" w:cs="Calibri"/>
        </w:rPr>
        <w:t xml:space="preserve">kompleksowa usługa polegająca na rozpowszechnieniu informacji </w:t>
      </w:r>
    </w:p>
    <w:p w14:paraId="21EEFBDC" w14:textId="0AB3052C" w:rsidR="0097005D" w:rsidRPr="0097005D" w:rsidRDefault="0097005D" w:rsidP="003F096F">
      <w:pPr>
        <w:autoSpaceDE w:val="0"/>
        <w:autoSpaceDN w:val="0"/>
        <w:adjustRightInd w:val="0"/>
        <w:spacing w:line="276" w:lineRule="auto"/>
        <w:ind w:left="425"/>
        <w:jc w:val="both"/>
        <w:rPr>
          <w:rFonts w:ascii="Calibri" w:hAnsi="Calibri" w:cs="Calibri"/>
        </w:rPr>
      </w:pPr>
      <w:r w:rsidRPr="0097005D">
        <w:rPr>
          <w:rFonts w:ascii="Calibri" w:hAnsi="Calibri" w:cs="Calibri"/>
        </w:rPr>
        <w:t>o możliwościach skorzystania z funduszy unijnych</w:t>
      </w:r>
      <w:r w:rsidRPr="0097005D">
        <w:rPr>
          <w:rFonts w:ascii="Calibri" w:hAnsi="Calibri" w:cs="Calibri"/>
          <w:b/>
          <w:i/>
        </w:rPr>
        <w:t xml:space="preserve"> </w:t>
      </w:r>
      <w:r w:rsidRPr="0097005D">
        <w:rPr>
          <w:rFonts w:ascii="Calibri" w:hAnsi="Calibri" w:cs="Calibri"/>
        </w:rPr>
        <w:t xml:space="preserve">w ramach </w:t>
      </w:r>
      <w:r>
        <w:rPr>
          <w:rFonts w:ascii="Calibri" w:hAnsi="Calibri" w:cs="Calibri"/>
        </w:rPr>
        <w:t xml:space="preserve">Regionalnego </w:t>
      </w:r>
      <w:r w:rsidRPr="0097005D">
        <w:rPr>
          <w:rFonts w:ascii="Calibri" w:hAnsi="Calibri" w:cs="Calibri"/>
        </w:rPr>
        <w:t>Programu Operacyjnego (</w:t>
      </w:r>
      <w:r>
        <w:rPr>
          <w:rFonts w:ascii="Calibri" w:hAnsi="Calibri" w:cs="Calibri"/>
        </w:rPr>
        <w:t>RPO</w:t>
      </w:r>
      <w:r w:rsidRPr="0097005D">
        <w:rPr>
          <w:rFonts w:ascii="Calibri" w:hAnsi="Calibri" w:cs="Calibri"/>
        </w:rPr>
        <w:t>) poprzez główny baner internetowy na portalach internetowych obejmujących zasięgiem cały Dolny Śląsk.</w:t>
      </w:r>
    </w:p>
    <w:p w14:paraId="6840DA2C" w14:textId="31BD2AE0" w:rsidR="0097005D" w:rsidRPr="0097005D" w:rsidRDefault="0097005D" w:rsidP="0097005D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97005D">
        <w:rPr>
          <w:rFonts w:ascii="Calibri" w:hAnsi="Calibri" w:cs="Calibri"/>
        </w:rPr>
        <w:t xml:space="preserve">Celem usługi jest promocja działań realizowanych w województwie dolnośląskim w ramach </w:t>
      </w:r>
      <w:r>
        <w:rPr>
          <w:rFonts w:ascii="Calibri" w:hAnsi="Calibri" w:cs="Calibri"/>
        </w:rPr>
        <w:t xml:space="preserve">Regionalnego </w:t>
      </w:r>
      <w:r w:rsidRPr="0097005D">
        <w:rPr>
          <w:rFonts w:ascii="Calibri" w:hAnsi="Calibri" w:cs="Calibri"/>
        </w:rPr>
        <w:t>Programu Operacyjnego wdrażanego przez Dolnośląski Wojewódzki Urząd Pracy.</w:t>
      </w:r>
    </w:p>
    <w:p w14:paraId="38A95E97" w14:textId="6A13FDC4" w:rsidR="006B2E84" w:rsidRPr="006B2E84" w:rsidRDefault="0097005D" w:rsidP="006B2E84">
      <w:pPr>
        <w:numPr>
          <w:ilvl w:val="0"/>
          <w:numId w:val="27"/>
        </w:numPr>
        <w:rPr>
          <w:rFonts w:ascii="Calibri" w:eastAsia="Calibri" w:hAnsi="Calibri" w:cs="Calibri"/>
          <w:lang w:eastAsia="en-US"/>
        </w:rPr>
      </w:pPr>
      <w:r w:rsidRPr="0097005D">
        <w:rPr>
          <w:rFonts w:ascii="Calibri" w:eastAsia="Calibri" w:hAnsi="Calibri" w:cs="Calibri"/>
          <w:lang w:eastAsia="en-US"/>
        </w:rPr>
        <w:t>Przedmiot zamówienia jest realizowany w ramach Projektu „RPO Pomoc Techniczna 2014-2020 - DWUP” na lata 2022 - 2023 r. i jest współfinansowana ze środków Unii Europejskiej w ramach Europejskiego Funduszu Społecznego.</w:t>
      </w:r>
    </w:p>
    <w:p w14:paraId="3744174A" w14:textId="67973281" w:rsidR="0097005D" w:rsidRPr="0097005D" w:rsidRDefault="0097005D" w:rsidP="0097005D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97005D">
        <w:rPr>
          <w:rFonts w:ascii="Calibri" w:hAnsi="Calibri" w:cs="Calibri"/>
          <w:b/>
        </w:rPr>
        <w:t>Termin realizacji zamówienia:</w:t>
      </w:r>
      <w:r w:rsidRPr="0097005D">
        <w:rPr>
          <w:rFonts w:ascii="Calibri" w:hAnsi="Calibri" w:cs="Calibri"/>
        </w:rPr>
        <w:t xml:space="preserve"> </w:t>
      </w:r>
      <w:r w:rsidR="008D17BD">
        <w:rPr>
          <w:rFonts w:ascii="Calibri" w:hAnsi="Calibri" w:cs="Calibri"/>
        </w:rPr>
        <w:t>do 30 czerwca 2022 r.</w:t>
      </w:r>
    </w:p>
    <w:p w14:paraId="4A3E3EFC" w14:textId="77777777" w:rsidR="0097005D" w:rsidRPr="0097005D" w:rsidRDefault="0097005D" w:rsidP="0097005D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97005D">
        <w:rPr>
          <w:rFonts w:ascii="Calibri" w:hAnsi="Calibri" w:cs="Calibri"/>
          <w:b/>
        </w:rPr>
        <w:t>Przedmiot zamówienia obejmuje:</w:t>
      </w:r>
    </w:p>
    <w:p w14:paraId="7EE52763" w14:textId="7672C751" w:rsidR="008D17BD" w:rsidRPr="001E4A30" w:rsidRDefault="008D17BD" w:rsidP="008D17BD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1E4A30">
        <w:rPr>
          <w:rFonts w:ascii="Calibri" w:hAnsi="Calibri" w:cs="Calibri"/>
        </w:rPr>
        <w:t xml:space="preserve">Dostosowanie projektu </w:t>
      </w:r>
      <w:proofErr w:type="spellStart"/>
      <w:r w:rsidRPr="001E4A30">
        <w:rPr>
          <w:rFonts w:ascii="Calibri" w:hAnsi="Calibri" w:cs="Calibri"/>
        </w:rPr>
        <w:t>baneru</w:t>
      </w:r>
      <w:proofErr w:type="spellEnd"/>
      <w:r w:rsidRPr="001E4A30">
        <w:rPr>
          <w:rFonts w:ascii="Calibri" w:hAnsi="Calibri" w:cs="Calibri"/>
        </w:rPr>
        <w:t xml:space="preserve"> inte</w:t>
      </w:r>
      <w:r w:rsidR="002715A8">
        <w:rPr>
          <w:rFonts w:ascii="Calibri" w:hAnsi="Calibri" w:cs="Calibri"/>
        </w:rPr>
        <w:t>rnetowego przygotowanego przez Z</w:t>
      </w:r>
      <w:r w:rsidRPr="001E4A30">
        <w:rPr>
          <w:rFonts w:ascii="Calibri" w:hAnsi="Calibri" w:cs="Calibri"/>
        </w:rPr>
        <w:t>amawia</w:t>
      </w:r>
      <w:r w:rsidR="002715A8">
        <w:rPr>
          <w:rFonts w:ascii="Calibri" w:hAnsi="Calibri" w:cs="Calibri"/>
        </w:rPr>
        <w:t>jącego do wymogów technicznych W</w:t>
      </w:r>
      <w:r w:rsidRPr="001E4A30">
        <w:rPr>
          <w:rFonts w:ascii="Calibri" w:hAnsi="Calibri" w:cs="Calibri"/>
        </w:rPr>
        <w:t>ykonawcy;</w:t>
      </w:r>
    </w:p>
    <w:p w14:paraId="382506DD" w14:textId="77777777" w:rsidR="008D17BD" w:rsidRDefault="008D17BD" w:rsidP="008D17BD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1E4A30">
        <w:rPr>
          <w:rFonts w:ascii="Calibri" w:hAnsi="Calibri" w:cs="Calibri"/>
        </w:rPr>
        <w:t xml:space="preserve">Emisję przedmiotowego </w:t>
      </w:r>
      <w:proofErr w:type="spellStart"/>
      <w:r w:rsidRPr="001E4A30">
        <w:rPr>
          <w:rFonts w:ascii="Calibri" w:hAnsi="Calibri" w:cs="Calibri"/>
        </w:rPr>
        <w:t>baneru</w:t>
      </w:r>
      <w:proofErr w:type="spellEnd"/>
      <w:r w:rsidRPr="001E4A30">
        <w:rPr>
          <w:rFonts w:ascii="Calibri" w:hAnsi="Calibri" w:cs="Calibri"/>
        </w:rPr>
        <w:t>.</w:t>
      </w:r>
    </w:p>
    <w:p w14:paraId="595AFBBE" w14:textId="77777777" w:rsidR="0097005D" w:rsidRPr="0097005D" w:rsidRDefault="0097005D" w:rsidP="0097005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14:paraId="12788B28" w14:textId="77777777" w:rsidR="0097005D" w:rsidRPr="0097005D" w:rsidRDefault="0097005D" w:rsidP="0097005D">
      <w:pPr>
        <w:numPr>
          <w:ilvl w:val="0"/>
          <w:numId w:val="11"/>
        </w:numPr>
        <w:spacing w:line="276" w:lineRule="auto"/>
        <w:ind w:hanging="141"/>
        <w:jc w:val="both"/>
        <w:rPr>
          <w:rFonts w:ascii="Calibri" w:hAnsi="Calibri" w:cs="Calibri"/>
          <w:b/>
        </w:rPr>
      </w:pPr>
      <w:r w:rsidRPr="0097005D">
        <w:rPr>
          <w:rFonts w:ascii="Calibri" w:hAnsi="Calibri" w:cs="Calibri"/>
          <w:b/>
        </w:rPr>
        <w:t>Szczegółowy opis banerów internetowych objętych przedmiotem zamówienia:</w:t>
      </w:r>
    </w:p>
    <w:p w14:paraId="357F3CEC" w14:textId="77777777" w:rsidR="0097005D" w:rsidRPr="0097005D" w:rsidRDefault="0097005D" w:rsidP="0097005D">
      <w:pPr>
        <w:spacing w:line="276" w:lineRule="auto"/>
        <w:ind w:left="284"/>
        <w:contextualSpacing/>
        <w:jc w:val="both"/>
        <w:rPr>
          <w:rFonts w:ascii="Calibri" w:hAnsi="Calibri" w:cs="Calibri"/>
          <w:u w:val="single"/>
        </w:rPr>
      </w:pPr>
    </w:p>
    <w:p w14:paraId="44C332C5" w14:textId="003AF393" w:rsidR="00BF2879" w:rsidRPr="00BF2879" w:rsidRDefault="00BF2879" w:rsidP="00BF2879">
      <w:pPr>
        <w:numPr>
          <w:ilvl w:val="0"/>
          <w:numId w:val="14"/>
        </w:numPr>
        <w:spacing w:line="276" w:lineRule="auto"/>
        <w:contextualSpacing/>
        <w:jc w:val="both"/>
        <w:rPr>
          <w:rFonts w:ascii="Calibri" w:hAnsi="Calibri" w:cs="Calibri"/>
          <w:b/>
          <w:bCs/>
        </w:rPr>
      </w:pPr>
      <w:r w:rsidRPr="00BF2879">
        <w:rPr>
          <w:rFonts w:ascii="Calibri" w:hAnsi="Calibri" w:cs="Calibri"/>
          <w:b/>
          <w:bCs/>
        </w:rPr>
        <w:t>Baner reklamowy umieszczony na regionalnym portalu internetowym obejmującym tematyk</w:t>
      </w:r>
      <w:r>
        <w:rPr>
          <w:rFonts w:ascii="Calibri" w:hAnsi="Calibri" w:cs="Calibri"/>
          <w:b/>
          <w:bCs/>
        </w:rPr>
        <w:t>ą</w:t>
      </w:r>
      <w:r w:rsidRPr="00BF2879">
        <w:rPr>
          <w:rFonts w:ascii="Calibri" w:hAnsi="Calibri" w:cs="Calibri"/>
          <w:b/>
          <w:bCs/>
        </w:rPr>
        <w:t xml:space="preserve"> wszystkie powiaty województwa dolnośląskiego:</w:t>
      </w:r>
    </w:p>
    <w:p w14:paraId="0F7F8FDA" w14:textId="77777777" w:rsidR="00BF2879" w:rsidRPr="00BF2879" w:rsidRDefault="00BF2879" w:rsidP="00BF2879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BF2879">
        <w:rPr>
          <w:rFonts w:ascii="Calibri" w:hAnsi="Calibri" w:cs="Calibri"/>
        </w:rPr>
        <w:t xml:space="preserve">Baner </w:t>
      </w:r>
      <w:r w:rsidRPr="00BF2879">
        <w:rPr>
          <w:rFonts w:ascii="Calibri" w:hAnsi="Calibri" w:cs="Calibri"/>
          <w:b/>
          <w:u w:val="single"/>
        </w:rPr>
        <w:t>główny</w:t>
      </w:r>
      <w:r w:rsidRPr="00BF2879">
        <w:rPr>
          <w:rFonts w:ascii="Calibri" w:hAnsi="Calibri" w:cs="Calibri"/>
        </w:rPr>
        <w:t xml:space="preserve"> statyczny portalu;</w:t>
      </w:r>
    </w:p>
    <w:p w14:paraId="2BBE6155" w14:textId="77777777" w:rsidR="00BF2879" w:rsidRPr="00BF2879" w:rsidRDefault="00BF2879" w:rsidP="00BF2879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BF2879">
        <w:rPr>
          <w:rFonts w:ascii="Calibri" w:hAnsi="Calibri" w:cs="Calibri"/>
        </w:rPr>
        <w:t>Baner, położony na górze strony www, z funkcją przekierowania na stronę internetową Zamawiającego;</w:t>
      </w:r>
    </w:p>
    <w:p w14:paraId="41A8CA21" w14:textId="198F102A" w:rsidR="00BF2879" w:rsidRPr="00BF2879" w:rsidRDefault="00BF2879" w:rsidP="00BF2879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BF2879">
        <w:rPr>
          <w:rFonts w:ascii="Calibri" w:hAnsi="Calibri" w:cs="Calibri"/>
        </w:rPr>
        <w:t xml:space="preserve">Emisja przez 7 dni kalendarzowych </w:t>
      </w:r>
      <w:r w:rsidR="00DF60F7">
        <w:rPr>
          <w:rFonts w:ascii="Calibri" w:hAnsi="Calibri" w:cs="Calibri"/>
        </w:rPr>
        <w:t>(</w:t>
      </w:r>
      <w:r w:rsidRPr="00BF2879">
        <w:rPr>
          <w:rFonts w:ascii="Calibri" w:hAnsi="Calibri" w:cs="Calibri"/>
        </w:rPr>
        <w:t xml:space="preserve">najpóźniej do 30 </w:t>
      </w:r>
      <w:r w:rsidR="00B52AE3">
        <w:rPr>
          <w:rFonts w:ascii="Calibri" w:hAnsi="Calibri" w:cs="Calibri"/>
        </w:rPr>
        <w:t xml:space="preserve">czerwca </w:t>
      </w:r>
      <w:r w:rsidRPr="00BF2879">
        <w:rPr>
          <w:rFonts w:ascii="Calibri" w:hAnsi="Calibri" w:cs="Calibri"/>
        </w:rPr>
        <w:t>2022r.);</w:t>
      </w:r>
    </w:p>
    <w:p w14:paraId="035F1C13" w14:textId="77777777" w:rsidR="00BF2879" w:rsidRPr="00BF2879" w:rsidRDefault="00BF2879" w:rsidP="00BF2879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BF2879">
        <w:rPr>
          <w:rFonts w:ascii="Calibri" w:hAnsi="Calibri" w:cs="Calibri"/>
          <w:bCs/>
        </w:rPr>
        <w:t>Najbardziej popularny regionalny portal internetowy obejmujący tematyką wszystkie powiaty województwa dolnośląskiego;</w:t>
      </w:r>
      <w:r w:rsidRPr="00BF2879">
        <w:rPr>
          <w:rFonts w:ascii="Calibri" w:hAnsi="Calibri" w:cs="Calibri"/>
        </w:rPr>
        <w:t xml:space="preserve"> </w:t>
      </w:r>
    </w:p>
    <w:p w14:paraId="72C4AE56" w14:textId="77777777" w:rsidR="00BF2879" w:rsidRPr="00BF2879" w:rsidRDefault="00BF2879" w:rsidP="00BF2879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BF2879">
        <w:rPr>
          <w:rFonts w:ascii="Calibri" w:hAnsi="Calibri" w:cs="Calibri"/>
        </w:rPr>
        <w:t>Baner pełen kolor z logotypami i treścią dostarczoną przez Zamawiającego;</w:t>
      </w:r>
    </w:p>
    <w:p w14:paraId="7E61043C" w14:textId="060FA5B7" w:rsidR="00BF2879" w:rsidRPr="00BF2879" w:rsidRDefault="00BF2879" w:rsidP="00BF2879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BF2879">
        <w:rPr>
          <w:rFonts w:ascii="Calibri" w:hAnsi="Calibri" w:cs="Calibri"/>
        </w:rPr>
        <w:t xml:space="preserve">Projekt graficzny banera z logotypami </w:t>
      </w:r>
      <w:r w:rsidR="00CA7769">
        <w:rPr>
          <w:rFonts w:ascii="Calibri" w:hAnsi="Calibri" w:cs="Calibri"/>
        </w:rPr>
        <w:t xml:space="preserve">leży </w:t>
      </w:r>
      <w:r w:rsidRPr="00BF2879">
        <w:rPr>
          <w:rFonts w:ascii="Calibri" w:hAnsi="Calibri" w:cs="Calibri"/>
        </w:rPr>
        <w:t xml:space="preserve">po stronie Zamawiającego. Wykonawca będzie musiał dostosować go jedynie do technicznych wymogów własnego portalu. </w:t>
      </w:r>
    </w:p>
    <w:p w14:paraId="4DC70089" w14:textId="77777777" w:rsidR="0097005D" w:rsidRPr="0097005D" w:rsidRDefault="0097005D" w:rsidP="0097005D">
      <w:pPr>
        <w:spacing w:line="276" w:lineRule="auto"/>
        <w:jc w:val="both"/>
        <w:rPr>
          <w:rFonts w:ascii="Calibri" w:hAnsi="Calibri" w:cs="Calibri"/>
        </w:rPr>
      </w:pPr>
    </w:p>
    <w:p w14:paraId="666C7264" w14:textId="77777777" w:rsidR="0097005D" w:rsidRPr="0097005D" w:rsidRDefault="0097005D" w:rsidP="0097005D">
      <w:pPr>
        <w:numPr>
          <w:ilvl w:val="0"/>
          <w:numId w:val="11"/>
        </w:numPr>
        <w:spacing w:line="276" w:lineRule="auto"/>
        <w:ind w:hanging="141"/>
        <w:jc w:val="both"/>
        <w:rPr>
          <w:rFonts w:ascii="Calibri" w:hAnsi="Calibri" w:cs="Calibri"/>
        </w:rPr>
      </w:pPr>
      <w:r w:rsidRPr="0097005D">
        <w:rPr>
          <w:rFonts w:ascii="Calibri" w:hAnsi="Calibri" w:cs="Calibri"/>
          <w:b/>
        </w:rPr>
        <w:t>Zakres realizacji przedmiotu zamówienia:</w:t>
      </w:r>
    </w:p>
    <w:p w14:paraId="338B2989" w14:textId="77777777" w:rsidR="00F10B1A" w:rsidRPr="00F10B1A" w:rsidRDefault="00F10B1A" w:rsidP="00F10B1A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u w:val="single"/>
        </w:rPr>
      </w:pPr>
      <w:r w:rsidRPr="00F10B1A">
        <w:rPr>
          <w:rFonts w:ascii="Calibri" w:hAnsi="Calibri" w:cs="Calibri"/>
          <w:u w:val="single"/>
        </w:rPr>
        <w:t>Wykonawca zobowiązany jest do:</w:t>
      </w:r>
    </w:p>
    <w:p w14:paraId="7CC54003" w14:textId="77777777" w:rsidR="00F10B1A" w:rsidRPr="00F10B1A" w:rsidRDefault="00F10B1A" w:rsidP="00F10B1A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F10B1A">
        <w:rPr>
          <w:rFonts w:ascii="Calibri" w:hAnsi="Calibri" w:cs="Calibri"/>
        </w:rPr>
        <w:t xml:space="preserve">Wyemitowania opracowanego </w:t>
      </w:r>
      <w:proofErr w:type="spellStart"/>
      <w:r w:rsidRPr="00F10B1A">
        <w:rPr>
          <w:rFonts w:ascii="Calibri" w:hAnsi="Calibri" w:cs="Calibri"/>
        </w:rPr>
        <w:t>baneru</w:t>
      </w:r>
      <w:proofErr w:type="spellEnd"/>
      <w:r w:rsidRPr="00F10B1A">
        <w:rPr>
          <w:rFonts w:ascii="Calibri" w:hAnsi="Calibri" w:cs="Calibri"/>
        </w:rPr>
        <w:t xml:space="preserve"> na regionalnym portalu internetowym obejmującym tematyką wszystkie powiaty województwa dolnośląskiego;</w:t>
      </w:r>
    </w:p>
    <w:p w14:paraId="3635ABBA" w14:textId="77777777" w:rsidR="00F10B1A" w:rsidRPr="00F10B1A" w:rsidRDefault="00F10B1A" w:rsidP="00F10B1A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F10B1A">
        <w:rPr>
          <w:rFonts w:ascii="Calibri" w:hAnsi="Calibri" w:cs="Calibri"/>
        </w:rPr>
        <w:t>Wskazania imiennego osoby/osób (</w:t>
      </w:r>
      <w:r w:rsidRPr="00F10B1A">
        <w:rPr>
          <w:rFonts w:ascii="Calibri" w:hAnsi="Calibri" w:cs="Calibri"/>
          <w:i/>
        </w:rPr>
        <w:t>dane kontaktowe, adres e-mail, telefon</w:t>
      </w:r>
      <w:r w:rsidRPr="00F10B1A">
        <w:rPr>
          <w:rFonts w:ascii="Calibri" w:hAnsi="Calibri" w:cs="Calibri"/>
        </w:rPr>
        <w:t xml:space="preserve">) w celu sprawnego </w:t>
      </w:r>
      <w:r w:rsidRPr="00F10B1A">
        <w:rPr>
          <w:rFonts w:ascii="Calibri" w:hAnsi="Calibri" w:cs="Calibri"/>
        </w:rPr>
        <w:br/>
        <w:t>i terminowego wykonania przedmiotu zamówienia.</w:t>
      </w:r>
    </w:p>
    <w:p w14:paraId="4409C321" w14:textId="77777777" w:rsidR="00F10B1A" w:rsidRPr="00F10B1A" w:rsidRDefault="00F10B1A" w:rsidP="00F10B1A">
      <w:pPr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u w:val="single"/>
        </w:rPr>
      </w:pPr>
      <w:r w:rsidRPr="00F10B1A">
        <w:rPr>
          <w:rFonts w:ascii="Calibri" w:hAnsi="Calibri" w:cs="Calibri"/>
          <w:u w:val="single"/>
        </w:rPr>
        <w:lastRenderedPageBreak/>
        <w:t xml:space="preserve">Zamawiający zobowiązany jest do </w:t>
      </w:r>
      <w:r w:rsidRPr="00F10B1A">
        <w:rPr>
          <w:rFonts w:ascii="Calibri" w:hAnsi="Calibri" w:cs="Calibri"/>
        </w:rPr>
        <w:t>przekazania Wykonawcy w wersji elektronicznej (e-mail) projektu banneru internetowego;</w:t>
      </w:r>
    </w:p>
    <w:p w14:paraId="458FAA8B" w14:textId="77777777" w:rsidR="00F10B1A" w:rsidRPr="00F10B1A" w:rsidRDefault="00F10B1A" w:rsidP="00F10B1A">
      <w:pPr>
        <w:spacing w:line="276" w:lineRule="auto"/>
        <w:ind w:left="737"/>
        <w:jc w:val="both"/>
        <w:rPr>
          <w:rFonts w:ascii="Calibri" w:hAnsi="Calibri" w:cs="Calibri"/>
        </w:rPr>
      </w:pPr>
      <w:r w:rsidRPr="00F10B1A">
        <w:rPr>
          <w:rFonts w:ascii="Calibri" w:hAnsi="Calibri" w:cs="Calibri"/>
        </w:rPr>
        <w:t>Ustalenia i decyzje dotyczące wykonania przedmiotu zamówienia uzgadniane będą przez przedstawicieli Zamawiającego z Wykonawcą lub jego przedstawicielem za pośrednictwem poczty elektronicznej (e-mail).</w:t>
      </w:r>
    </w:p>
    <w:p w14:paraId="338E835E" w14:textId="77777777" w:rsidR="00F10B1A" w:rsidRPr="00F10B1A" w:rsidRDefault="00F10B1A" w:rsidP="00F10B1A">
      <w:pPr>
        <w:spacing w:line="276" w:lineRule="auto"/>
        <w:ind w:left="737"/>
        <w:jc w:val="both"/>
        <w:rPr>
          <w:rFonts w:ascii="Calibri" w:hAnsi="Calibri" w:cs="Calibri"/>
        </w:rPr>
      </w:pPr>
    </w:p>
    <w:p w14:paraId="7D528410" w14:textId="364CDC39" w:rsidR="00F10B1A" w:rsidRPr="006B2E84" w:rsidRDefault="00F10B1A" w:rsidP="006B2E84">
      <w:pPr>
        <w:pStyle w:val="Akapitzlist"/>
        <w:numPr>
          <w:ilvl w:val="0"/>
          <w:numId w:val="11"/>
        </w:numPr>
        <w:spacing w:line="276" w:lineRule="auto"/>
        <w:ind w:firstLine="1"/>
        <w:jc w:val="both"/>
        <w:rPr>
          <w:rFonts w:ascii="Calibri" w:hAnsi="Calibri" w:cs="Calibri"/>
          <w:sz w:val="22"/>
          <w:szCs w:val="22"/>
        </w:rPr>
      </w:pPr>
      <w:r w:rsidRPr="006B2E84">
        <w:rPr>
          <w:rFonts w:ascii="Calibri" w:hAnsi="Calibri" w:cs="Calibri"/>
          <w:b/>
          <w:sz w:val="22"/>
          <w:szCs w:val="22"/>
        </w:rPr>
        <w:t>Wymagania stawiane Wykonawcy:</w:t>
      </w:r>
    </w:p>
    <w:p w14:paraId="61A14EA0" w14:textId="77777777" w:rsidR="00F10B1A" w:rsidRPr="00F10B1A" w:rsidRDefault="00F10B1A" w:rsidP="00F10B1A">
      <w:pPr>
        <w:numPr>
          <w:ilvl w:val="0"/>
          <w:numId w:val="12"/>
        </w:numPr>
        <w:spacing w:line="276" w:lineRule="auto"/>
        <w:contextualSpacing/>
        <w:jc w:val="both"/>
        <w:rPr>
          <w:rFonts w:ascii="Calibri" w:eastAsia="Calibri" w:hAnsi="Calibri" w:cs="Calibri"/>
        </w:rPr>
      </w:pPr>
      <w:r w:rsidRPr="00F10B1A">
        <w:rPr>
          <w:rFonts w:ascii="Calibri" w:eastAsia="Calibri" w:hAnsi="Calibri" w:cs="Calibri"/>
        </w:rPr>
        <w:t>Wykonawca odpowiedzialny jest za zgodność z warunkami technicznymi i jakościowymi opisanymi dla przedmiotu zamówienia.</w:t>
      </w:r>
    </w:p>
    <w:p w14:paraId="045230DD" w14:textId="77777777" w:rsidR="00F10B1A" w:rsidRPr="00F10B1A" w:rsidRDefault="00F10B1A" w:rsidP="00F10B1A">
      <w:pPr>
        <w:numPr>
          <w:ilvl w:val="0"/>
          <w:numId w:val="12"/>
        </w:numPr>
        <w:spacing w:line="276" w:lineRule="auto"/>
        <w:contextualSpacing/>
        <w:jc w:val="both"/>
        <w:rPr>
          <w:rFonts w:ascii="Calibri" w:eastAsia="Calibri" w:hAnsi="Calibri" w:cs="Calibri"/>
        </w:rPr>
      </w:pPr>
      <w:r w:rsidRPr="00F10B1A">
        <w:rPr>
          <w:rFonts w:ascii="Calibri" w:eastAsia="Calibri" w:hAnsi="Calibri" w:cs="Calibri"/>
        </w:rPr>
        <w:t>Wykonawca zobowiązuje się do zrealizowania czynności objętych umową zgodnie z najlepszą wiedzą fachową i najwyższą starannością jakiej wymaga usługa tego rodzaju z uwzględnieniem wymogów artystycznych i technicznych.</w:t>
      </w:r>
    </w:p>
    <w:p w14:paraId="60292E81" w14:textId="77777777" w:rsidR="00F10B1A" w:rsidRPr="00F10B1A" w:rsidRDefault="00F10B1A" w:rsidP="00F10B1A">
      <w:pPr>
        <w:spacing w:line="276" w:lineRule="auto"/>
        <w:ind w:left="737"/>
        <w:contextualSpacing/>
        <w:jc w:val="both"/>
        <w:rPr>
          <w:rFonts w:ascii="Calibri" w:eastAsia="Calibri" w:hAnsi="Calibri" w:cs="Calibri"/>
        </w:rPr>
      </w:pPr>
    </w:p>
    <w:p w14:paraId="26E9E8C0" w14:textId="77777777" w:rsidR="00F10B1A" w:rsidRPr="00F10B1A" w:rsidRDefault="00F10B1A" w:rsidP="006B2E84">
      <w:pPr>
        <w:numPr>
          <w:ilvl w:val="0"/>
          <w:numId w:val="11"/>
        </w:numPr>
        <w:spacing w:line="276" w:lineRule="auto"/>
        <w:ind w:hanging="141"/>
        <w:jc w:val="both"/>
        <w:rPr>
          <w:rFonts w:ascii="Calibri" w:eastAsia="Calibri" w:hAnsi="Calibri" w:cs="Calibri"/>
          <w:b/>
        </w:rPr>
      </w:pPr>
      <w:r w:rsidRPr="00F10B1A">
        <w:rPr>
          <w:rFonts w:ascii="Calibri" w:eastAsia="Calibri" w:hAnsi="Calibri" w:cs="Calibri"/>
          <w:b/>
        </w:rPr>
        <w:t>Wynagrodzenie i realizacja płatności:</w:t>
      </w:r>
    </w:p>
    <w:p w14:paraId="7692D813" w14:textId="77777777" w:rsidR="00F10B1A" w:rsidRPr="00F10B1A" w:rsidRDefault="00F10B1A" w:rsidP="00F10B1A">
      <w:pPr>
        <w:numPr>
          <w:ilvl w:val="0"/>
          <w:numId w:val="13"/>
        </w:numPr>
        <w:spacing w:line="276" w:lineRule="auto"/>
        <w:contextualSpacing/>
        <w:jc w:val="both"/>
        <w:rPr>
          <w:rFonts w:ascii="Calibri" w:eastAsia="Calibri" w:hAnsi="Calibri" w:cs="Calibri"/>
        </w:rPr>
      </w:pPr>
      <w:r w:rsidRPr="00F10B1A">
        <w:rPr>
          <w:rFonts w:ascii="Calibri" w:eastAsia="Calibri" w:hAnsi="Calibri" w:cs="Calibri"/>
        </w:rPr>
        <w:t xml:space="preserve">Podstawą wystawienia faktury/rachunku będzie podpisany przez wykonawcę protokół odbiorczy, który będzie stanowił załącznik do umowy. </w:t>
      </w:r>
    </w:p>
    <w:p w14:paraId="7A78584B" w14:textId="77777777" w:rsidR="00F10B1A" w:rsidRPr="00F10B1A" w:rsidRDefault="00F10B1A" w:rsidP="00F10B1A">
      <w:pPr>
        <w:numPr>
          <w:ilvl w:val="0"/>
          <w:numId w:val="13"/>
        </w:numPr>
        <w:spacing w:line="276" w:lineRule="auto"/>
        <w:contextualSpacing/>
        <w:jc w:val="both"/>
        <w:rPr>
          <w:rFonts w:ascii="Calibri" w:eastAsia="Calibri" w:hAnsi="Calibri" w:cs="Calibri"/>
        </w:rPr>
      </w:pPr>
      <w:r w:rsidRPr="00F10B1A">
        <w:rPr>
          <w:rFonts w:ascii="Calibri" w:eastAsia="Calibri" w:hAnsi="Calibri" w:cs="Calibri"/>
        </w:rPr>
        <w:t>W przypadku jakichkolwiek zastrzeżeń, dotyczących wykonania przedmiotu zamówienia, strony zobowiązują się do wskazania uwag w treści protokołu.</w:t>
      </w:r>
    </w:p>
    <w:p w14:paraId="75E03E23" w14:textId="52EB26AE" w:rsidR="00F10B1A" w:rsidRPr="00F10B1A" w:rsidRDefault="00F10B1A" w:rsidP="00F10B1A">
      <w:pPr>
        <w:numPr>
          <w:ilvl w:val="0"/>
          <w:numId w:val="7"/>
        </w:numPr>
        <w:spacing w:line="276" w:lineRule="auto"/>
        <w:contextualSpacing/>
        <w:jc w:val="both"/>
        <w:rPr>
          <w:rFonts w:ascii="Calibri" w:eastAsia="Calibri" w:hAnsi="Calibri" w:cs="Calibri"/>
        </w:rPr>
      </w:pPr>
      <w:r w:rsidRPr="00F10B1A">
        <w:rPr>
          <w:rFonts w:ascii="Calibri" w:eastAsia="Calibri" w:hAnsi="Calibri" w:cs="Calibri"/>
        </w:rPr>
        <w:t xml:space="preserve">Wykonawca zobowiązany jest do wystawienia faktury/rachunku po wykonaniu przedmiotu zamówienia i przesłania go elektronicznie na adres </w:t>
      </w:r>
      <w:hyperlink r:id="rId8" w:history="1">
        <w:r w:rsidR="002715A8" w:rsidRPr="00FC1302">
          <w:rPr>
            <w:rStyle w:val="Hipercze"/>
            <w:rFonts w:ascii="Calibri" w:eastAsia="Calibri" w:hAnsi="Calibri" w:cs="Calibri"/>
          </w:rPr>
          <w:t>malgorzata.majka@dwup.pl</w:t>
        </w:r>
      </w:hyperlink>
      <w:r w:rsidRPr="00F10B1A">
        <w:rPr>
          <w:rFonts w:ascii="Calibri" w:eastAsia="Calibri" w:hAnsi="Calibri" w:cs="Calibri"/>
        </w:rPr>
        <w:t xml:space="preserve"> w terminie </w:t>
      </w:r>
      <w:r w:rsidRPr="00F10B1A">
        <w:rPr>
          <w:rFonts w:ascii="Calibri" w:eastAsia="Calibri" w:hAnsi="Calibri" w:cs="Calibri"/>
          <w:b/>
        </w:rPr>
        <w:t>5 dni</w:t>
      </w:r>
      <w:r w:rsidRPr="00F10B1A">
        <w:rPr>
          <w:rFonts w:ascii="Calibri" w:eastAsia="Calibri" w:hAnsi="Calibri" w:cs="Calibri"/>
        </w:rPr>
        <w:t xml:space="preserve"> od dnia zrealizowania zamówienia.</w:t>
      </w:r>
    </w:p>
    <w:p w14:paraId="36BCBF86" w14:textId="77777777" w:rsidR="00F10B1A" w:rsidRPr="00F10B1A" w:rsidRDefault="00F10B1A" w:rsidP="00F10B1A">
      <w:pPr>
        <w:numPr>
          <w:ilvl w:val="0"/>
          <w:numId w:val="8"/>
        </w:numPr>
        <w:spacing w:line="276" w:lineRule="auto"/>
        <w:contextualSpacing/>
        <w:jc w:val="both"/>
        <w:rPr>
          <w:rFonts w:ascii="Calibri" w:eastAsia="Calibri" w:hAnsi="Calibri" w:cs="Calibri"/>
        </w:rPr>
      </w:pPr>
      <w:r w:rsidRPr="00F10B1A">
        <w:rPr>
          <w:rFonts w:ascii="Calibri" w:eastAsia="Calibri" w:hAnsi="Calibri" w:cs="Calibri"/>
        </w:rPr>
        <w:t xml:space="preserve">Zamawiający dokona płatności w terminie </w:t>
      </w:r>
      <w:r w:rsidRPr="00F10B1A">
        <w:rPr>
          <w:rFonts w:ascii="Calibri" w:eastAsia="Calibri" w:hAnsi="Calibri" w:cs="Calibri"/>
          <w:b/>
        </w:rPr>
        <w:t>30 dni</w:t>
      </w:r>
      <w:r w:rsidRPr="00F10B1A">
        <w:rPr>
          <w:rFonts w:ascii="Calibri" w:eastAsia="Calibri" w:hAnsi="Calibri" w:cs="Calibri"/>
        </w:rPr>
        <w:t xml:space="preserve"> od dnia otrzymania poprawnie wystawionej faktury/rachunku za wykonany przedmiot zamówienia.</w:t>
      </w:r>
    </w:p>
    <w:p w14:paraId="020C466F" w14:textId="77777777" w:rsidR="00F10B1A" w:rsidRPr="00F10B1A" w:rsidRDefault="00F10B1A" w:rsidP="00F10B1A">
      <w:pPr>
        <w:spacing w:line="276" w:lineRule="auto"/>
        <w:ind w:left="737"/>
        <w:contextualSpacing/>
        <w:jc w:val="both"/>
        <w:rPr>
          <w:rFonts w:ascii="Calibri" w:eastAsia="Calibri" w:hAnsi="Calibri" w:cs="Calibri"/>
        </w:rPr>
      </w:pPr>
      <w:r w:rsidRPr="00F10B1A">
        <w:rPr>
          <w:rFonts w:ascii="Calibri" w:eastAsia="Calibri" w:hAnsi="Calibri" w:cs="Calibri"/>
        </w:rPr>
        <w:t>Wynagrodzenie będzie przekazane na konto bankowe Wykonawcy wskazane na fakturze/rachunku.</w:t>
      </w:r>
    </w:p>
    <w:p w14:paraId="616C3768" w14:textId="77777777" w:rsidR="0097005D" w:rsidRPr="0097005D" w:rsidRDefault="0097005D" w:rsidP="0097005D">
      <w:pPr>
        <w:spacing w:line="276" w:lineRule="auto"/>
        <w:jc w:val="both"/>
        <w:rPr>
          <w:rFonts w:ascii="Calibri" w:eastAsia="Times New Roman" w:hAnsi="Calibri" w:cs="Calibri"/>
          <w:b/>
        </w:rPr>
      </w:pPr>
    </w:p>
    <w:p w14:paraId="3D28E87A" w14:textId="044EAE9A" w:rsidR="00327ECA" w:rsidRPr="00713F82" w:rsidRDefault="00327ECA" w:rsidP="0097005D">
      <w:pPr>
        <w:spacing w:line="276" w:lineRule="auto"/>
        <w:jc w:val="center"/>
        <w:rPr>
          <w:rFonts w:ascii="Calibri" w:hAnsi="Calibri" w:cs="Calibri"/>
          <w:b/>
        </w:rPr>
      </w:pPr>
    </w:p>
    <w:sectPr w:rsidR="00327ECA" w:rsidRPr="00713F82" w:rsidSect="002946C3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098E2" w14:textId="77777777" w:rsidR="00CA3939" w:rsidRDefault="00CA3939" w:rsidP="00FE69F7">
      <w:r>
        <w:separator/>
      </w:r>
    </w:p>
  </w:endnote>
  <w:endnote w:type="continuationSeparator" w:id="0">
    <w:p w14:paraId="400A9ABD" w14:textId="77777777" w:rsidR="00CA3939" w:rsidRDefault="00CA3939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D4AB3" w14:textId="7364FA47" w:rsidR="0080012E" w:rsidRDefault="008001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8496F">
      <w:rPr>
        <w:noProof/>
      </w:rPr>
      <w:t>2</w:t>
    </w:r>
    <w:r>
      <w:rPr>
        <w:noProof/>
      </w:rPr>
      <w:fldChar w:fldCharType="end"/>
    </w:r>
  </w:p>
  <w:p w14:paraId="25678547" w14:textId="77777777" w:rsidR="0080012E" w:rsidRDefault="008001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8CC94" w14:textId="77777777" w:rsidR="0080012E" w:rsidRDefault="0080012E">
    <w:pPr>
      <w:pStyle w:val="Stopka"/>
      <w:rPr>
        <w:noProof/>
      </w:rPr>
    </w:pPr>
    <w:r>
      <w:rPr>
        <w:noProof/>
      </w:rPr>
      <w:drawing>
        <wp:inline distT="0" distB="0" distL="0" distR="0" wp14:anchorId="01C28153" wp14:editId="1DE7EB47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DFD2807" w14:textId="77777777" w:rsidR="0080012E" w:rsidRPr="00696124" w:rsidRDefault="0080012E">
    <w:pPr>
      <w:pStyle w:val="Stopka"/>
      <w:rPr>
        <w:rFonts w:cs="Arial"/>
        <w:sz w:val="12"/>
      </w:rPr>
    </w:pPr>
  </w:p>
  <w:tbl>
    <w:tblPr>
      <w:tblW w:w="9915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6"/>
      <w:gridCol w:w="1619"/>
      <w:gridCol w:w="1794"/>
      <w:gridCol w:w="3071"/>
      <w:gridCol w:w="185"/>
    </w:tblGrid>
    <w:tr w:rsidR="0080012E" w:rsidRPr="004309C4" w14:paraId="17C8BB7F" w14:textId="77777777" w:rsidTr="00540CC2">
      <w:trPr>
        <w:gridAfter w:val="1"/>
        <w:wAfter w:w="185" w:type="dxa"/>
        <w:trHeight w:val="500"/>
      </w:trPr>
      <w:tc>
        <w:tcPr>
          <w:tcW w:w="4865" w:type="dxa"/>
          <w:gridSpan w:val="2"/>
          <w:shd w:val="clear" w:color="auto" w:fill="auto"/>
        </w:tcPr>
        <w:p w14:paraId="43F55B5A" w14:textId="77777777" w:rsidR="0080012E" w:rsidRDefault="0080012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36BE5820" w14:textId="77777777" w:rsidR="0080012E" w:rsidRPr="00F2698E" w:rsidRDefault="00EA1547" w:rsidP="00EA154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Promocji i Komunikacji Społecznej</w:t>
          </w:r>
        </w:p>
      </w:tc>
      <w:tc>
        <w:tcPr>
          <w:tcW w:w="4865" w:type="dxa"/>
          <w:gridSpan w:val="2"/>
          <w:shd w:val="clear" w:color="auto" w:fill="auto"/>
        </w:tcPr>
        <w:p w14:paraId="3F478197" w14:textId="519CF73B" w:rsidR="0080012E" w:rsidRPr="00A21C81" w:rsidRDefault="00CA7769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Eugeniusza Kwiatkowskiego 4, 52-326</w:t>
          </w:r>
          <w:r w:rsidR="0080012E" w:rsidRPr="00A21C81">
            <w:rPr>
              <w:rFonts w:ascii="Arial" w:hAnsi="Arial" w:cs="Arial"/>
              <w:sz w:val="16"/>
              <w:szCs w:val="16"/>
            </w:rPr>
            <w:t xml:space="preserve"> Wrocław</w:t>
          </w:r>
        </w:p>
        <w:p w14:paraId="35436003" w14:textId="77777777" w:rsidR="0080012E" w:rsidRPr="00A21C81" w:rsidRDefault="0080012E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14:paraId="74C72AFA" w14:textId="77777777" w:rsidR="0080012E" w:rsidRPr="00A60C68" w:rsidRDefault="0080012E" w:rsidP="00F61AB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  <w:tr w:rsidR="00540CC2" w:rsidRPr="00CE59E6" w14:paraId="64857F5C" w14:textId="77777777" w:rsidTr="00540CC2">
      <w:tblPrEx>
        <w:jc w:val="center"/>
        <w:tblInd w:w="0" w:type="dxa"/>
        <w:tblCellMar>
          <w:left w:w="108" w:type="dxa"/>
          <w:right w:w="108" w:type="dxa"/>
        </w:tblCellMar>
      </w:tblPrEx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tbl>
          <w:tblPr>
            <w:tblW w:w="973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865"/>
            <w:gridCol w:w="4865"/>
          </w:tblGrid>
          <w:tr w:rsidR="00540CC2" w:rsidRPr="00CE59E6" w14:paraId="526DDF68" w14:textId="77777777" w:rsidTr="00B17057">
            <w:trPr>
              <w:trHeight w:val="500"/>
            </w:trPr>
            <w:tc>
              <w:tcPr>
                <w:tcW w:w="4865" w:type="dxa"/>
                <w:shd w:val="clear" w:color="auto" w:fill="auto"/>
              </w:tcPr>
              <w:p w14:paraId="0ACDC896" w14:textId="77777777" w:rsidR="00540CC2" w:rsidRPr="001C683E" w:rsidRDefault="00540CC2" w:rsidP="00B17057">
                <w:pPr>
                  <w:pStyle w:val="Stopka"/>
                  <w:tabs>
                    <w:tab w:val="clear" w:pos="4536"/>
                    <w:tab w:val="clear" w:pos="9072"/>
                    <w:tab w:val="right" w:pos="10204"/>
                  </w:tabs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1312" behindDoc="0" locked="0" layoutInCell="1" allowOverlap="1" wp14:anchorId="6539B705" wp14:editId="722F1C72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123190</wp:posOffset>
                      </wp:positionV>
                      <wp:extent cx="1357630" cy="452120"/>
                      <wp:effectExtent l="0" t="0" r="0" b="0"/>
                      <wp:wrapNone/>
                      <wp:docPr id="15" name="Obraz 15" descr="znak_barw_rp_poziom_szara_ramka_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Obraz 15" descr="znak_barw_rp_poziom_szara_ramka_rgb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7630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59264" behindDoc="0" locked="0" layoutInCell="1" allowOverlap="1" wp14:anchorId="14633542" wp14:editId="3CFED18F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47625</wp:posOffset>
                      </wp:positionV>
                      <wp:extent cx="1068070" cy="589280"/>
                      <wp:effectExtent l="0" t="0" r="0" b="1270"/>
                      <wp:wrapNone/>
                      <wp:docPr id="12" name="Picture 3" descr="FE-POZIOM-Kolor-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Picture 3" descr="FE-POZIOM-Kolor-RGB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8070" cy="589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4865" w:type="dxa"/>
                <w:shd w:val="clear" w:color="auto" w:fill="auto"/>
              </w:tcPr>
              <w:p w14:paraId="1394E6FB" w14:textId="77777777" w:rsidR="00540CC2" w:rsidRPr="001C683E" w:rsidRDefault="00540CC2" w:rsidP="00B17057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2336" behindDoc="0" locked="0" layoutInCell="1" allowOverlap="1" wp14:anchorId="16BA37B7" wp14:editId="00F81604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191135</wp:posOffset>
                      </wp:positionV>
                      <wp:extent cx="787400" cy="285750"/>
                      <wp:effectExtent l="0" t="0" r="0" b="0"/>
                      <wp:wrapNone/>
                      <wp:docPr id="14" name="Obraz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Obraz 1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87400" cy="285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0288" behindDoc="0" locked="0" layoutInCell="1" allowOverlap="1" wp14:anchorId="48714336" wp14:editId="3C2C4B74">
                      <wp:simplePos x="0" y="0"/>
                      <wp:positionH relativeFrom="column">
                        <wp:posOffset>1393590</wp:posOffset>
                      </wp:positionH>
                      <wp:positionV relativeFrom="paragraph">
                        <wp:posOffset>85529</wp:posOffset>
                      </wp:positionV>
                      <wp:extent cx="1623295" cy="485675"/>
                      <wp:effectExtent l="0" t="0" r="0" b="0"/>
                      <wp:wrapNone/>
                      <wp:docPr id="13" name="Obraz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Obraz 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3295" cy="4856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14:paraId="5C2089C6" w14:textId="77777777" w:rsidR="00540CC2" w:rsidRPr="004A1266" w:rsidRDefault="00540CC2" w:rsidP="00B17057">
          <w:pPr>
            <w:rPr>
              <w:lang w:val="en-US"/>
            </w:rPr>
          </w:pPr>
        </w:p>
      </w:tc>
      <w:tc>
        <w:tcPr>
          <w:tcW w:w="3413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67524778" w14:textId="77777777" w:rsidR="00540CC2" w:rsidRPr="004A1266" w:rsidRDefault="00540CC2" w:rsidP="00B17057">
          <w:pPr>
            <w:jc w:val="center"/>
            <w:rPr>
              <w:lang w:val="en-US"/>
            </w:rPr>
          </w:pPr>
        </w:p>
      </w:tc>
      <w:tc>
        <w:tcPr>
          <w:tcW w:w="3251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5A8CBEED" w14:textId="77777777" w:rsidR="00540CC2" w:rsidRPr="004A1266" w:rsidRDefault="00540CC2" w:rsidP="00B17057">
          <w:pPr>
            <w:jc w:val="right"/>
            <w:rPr>
              <w:lang w:val="en-US"/>
            </w:rPr>
          </w:pPr>
        </w:p>
      </w:tc>
    </w:tr>
  </w:tbl>
  <w:p w14:paraId="7073D086" w14:textId="77777777" w:rsidR="0080012E" w:rsidRPr="00A60C68" w:rsidRDefault="0080012E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60C68">
      <w:rPr>
        <w:noProof/>
        <w:lang w:val="en-US"/>
      </w:rPr>
      <w:t xml:space="preserve">          </w:t>
    </w:r>
    <w:r w:rsidRPr="00A60C68">
      <w:rPr>
        <w:noProof/>
        <w:lang w:val="en-US"/>
      </w:rPr>
      <w:tab/>
      <w:t xml:space="preserve">          </w:t>
    </w:r>
  </w:p>
  <w:p w14:paraId="2613984C" w14:textId="77777777" w:rsidR="0080012E" w:rsidRPr="00DC6505" w:rsidRDefault="0080012E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07009" w14:textId="77777777" w:rsidR="00CA3939" w:rsidRDefault="00CA3939" w:rsidP="00FE69F7">
      <w:r>
        <w:separator/>
      </w:r>
    </w:p>
  </w:footnote>
  <w:footnote w:type="continuationSeparator" w:id="0">
    <w:p w14:paraId="415DB0B3" w14:textId="77777777" w:rsidR="00CA3939" w:rsidRDefault="00CA3939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AAD2C" w14:textId="5260CC09" w:rsidR="0080012E" w:rsidRDefault="0080012E">
    <w:pPr>
      <w:pStyle w:val="Nagwek"/>
    </w:pPr>
    <w:r>
      <w:rPr>
        <w:noProof/>
      </w:rPr>
      <w:drawing>
        <wp:inline distT="0" distB="0" distL="0" distR="0" wp14:anchorId="2FD7CBD7" wp14:editId="04B3D36C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584F">
      <w:tab/>
    </w:r>
    <w:r w:rsidR="00C1584F">
      <w:tab/>
    </w:r>
  </w:p>
  <w:p w14:paraId="7BA25BFB" w14:textId="77777777" w:rsidR="0080012E" w:rsidRDefault="008001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6C2"/>
    <w:multiLevelType w:val="hybridMultilevel"/>
    <w:tmpl w:val="FD206A12"/>
    <w:lvl w:ilvl="0" w:tplc="8FE6EE14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22118D"/>
    <w:multiLevelType w:val="hybridMultilevel"/>
    <w:tmpl w:val="0DC242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9F5CA5"/>
    <w:multiLevelType w:val="hybridMultilevel"/>
    <w:tmpl w:val="530672C8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83E3D58"/>
    <w:multiLevelType w:val="hybridMultilevel"/>
    <w:tmpl w:val="2A8ED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F1A67"/>
    <w:multiLevelType w:val="hybridMultilevel"/>
    <w:tmpl w:val="3AB23F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93F12"/>
    <w:multiLevelType w:val="hybridMultilevel"/>
    <w:tmpl w:val="91481296"/>
    <w:lvl w:ilvl="0" w:tplc="A1BC117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22B62EF"/>
    <w:multiLevelType w:val="hybridMultilevel"/>
    <w:tmpl w:val="81A4168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580DE5"/>
    <w:multiLevelType w:val="hybridMultilevel"/>
    <w:tmpl w:val="960A65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35DC3"/>
    <w:multiLevelType w:val="hybridMultilevel"/>
    <w:tmpl w:val="7CE25958"/>
    <w:lvl w:ilvl="0" w:tplc="FC96899E">
      <w:start w:val="6"/>
      <w:numFmt w:val="upperRoman"/>
      <w:lvlText w:val="%1."/>
      <w:lvlJc w:val="right"/>
      <w:pPr>
        <w:ind w:left="425" w:hanging="425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01C6E"/>
    <w:multiLevelType w:val="hybridMultilevel"/>
    <w:tmpl w:val="A6967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530A0"/>
    <w:multiLevelType w:val="hybridMultilevel"/>
    <w:tmpl w:val="AB5803EC"/>
    <w:lvl w:ilvl="0" w:tplc="A8463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E767F"/>
    <w:multiLevelType w:val="hybridMultilevel"/>
    <w:tmpl w:val="6FF6A1B4"/>
    <w:lvl w:ilvl="0" w:tplc="311420B0">
      <w:start w:val="3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26318"/>
    <w:multiLevelType w:val="hybridMultilevel"/>
    <w:tmpl w:val="3914069C"/>
    <w:lvl w:ilvl="0" w:tplc="9058F3DC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A721D2F"/>
    <w:multiLevelType w:val="hybridMultilevel"/>
    <w:tmpl w:val="7F6AA1A6"/>
    <w:lvl w:ilvl="0" w:tplc="E23E2826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E33CD"/>
    <w:multiLevelType w:val="hybridMultilevel"/>
    <w:tmpl w:val="F65856A2"/>
    <w:lvl w:ilvl="0" w:tplc="46DCF1F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BDD446C"/>
    <w:multiLevelType w:val="hybridMultilevel"/>
    <w:tmpl w:val="E416D3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243F5C"/>
    <w:multiLevelType w:val="hybridMultilevel"/>
    <w:tmpl w:val="C75C87C4"/>
    <w:lvl w:ilvl="0" w:tplc="4D1EF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8D480D"/>
    <w:multiLevelType w:val="hybridMultilevel"/>
    <w:tmpl w:val="BF98A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B7596"/>
    <w:multiLevelType w:val="hybridMultilevel"/>
    <w:tmpl w:val="C248EF0E"/>
    <w:lvl w:ilvl="0" w:tplc="A72E1B70">
      <w:start w:val="1"/>
      <w:numFmt w:val="lowerLetter"/>
      <w:lvlText w:val="%1)"/>
      <w:lvlJc w:val="left"/>
      <w:pPr>
        <w:ind w:left="1021" w:hanging="284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B46C63"/>
    <w:multiLevelType w:val="hybridMultilevel"/>
    <w:tmpl w:val="BCD0F414"/>
    <w:lvl w:ilvl="0" w:tplc="071E647E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1" w:hanging="360"/>
      </w:pPr>
    </w:lvl>
    <w:lvl w:ilvl="2" w:tplc="0415001B" w:tentative="1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lvl w:ilvl="0" w:tplc="A72E1B70">
        <w:start w:val="1"/>
        <w:numFmt w:val="lowerLetter"/>
        <w:lvlText w:val="%1)"/>
        <w:lvlJc w:val="left"/>
        <w:pPr>
          <w:ind w:left="1021" w:hanging="284"/>
        </w:pPr>
        <w:rPr>
          <w:rFonts w:ascii="Calibri" w:eastAsia="Times New Roman" w:hAnsi="Calibri" w:cs="Calibri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6">
    <w:abstractNumId w:val="1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7">
    <w:abstractNumId w:val="19"/>
    <w:lvlOverride w:ilvl="0">
      <w:lvl w:ilvl="0" w:tplc="04150011">
        <w:start w:val="1"/>
        <w:numFmt w:val="decimal"/>
        <w:lvlText w:val="%1)"/>
        <w:lvlJc w:val="left"/>
        <w:pPr>
          <w:ind w:left="737" w:hanging="312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19"/>
    <w:lvlOverride w:ilvl="0">
      <w:lvl w:ilvl="0" w:tplc="04150011">
        <w:start w:val="1"/>
        <w:numFmt w:val="decimal"/>
        <w:lvlText w:val="%1)"/>
        <w:lvlJc w:val="left"/>
        <w:pPr>
          <w:ind w:left="737" w:hanging="397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13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3"/>
  </w:num>
  <w:num w:numId="16">
    <w:abstractNumId w:val="0"/>
  </w:num>
  <w:num w:numId="17">
    <w:abstractNumId w:val="19"/>
  </w:num>
  <w:num w:numId="18">
    <w:abstractNumId w:val="12"/>
  </w:num>
  <w:num w:numId="19">
    <w:abstractNumId w:val="6"/>
  </w:num>
  <w:num w:numId="20">
    <w:abstractNumId w:val="3"/>
  </w:num>
  <w:num w:numId="21">
    <w:abstractNumId w:val="4"/>
  </w:num>
  <w:num w:numId="22">
    <w:abstractNumId w:val="7"/>
  </w:num>
  <w:num w:numId="23">
    <w:abstractNumId w:val="11"/>
  </w:num>
  <w:num w:numId="24">
    <w:abstractNumId w:val="8"/>
  </w:num>
  <w:num w:numId="25">
    <w:abstractNumId w:val="14"/>
  </w:num>
  <w:num w:numId="26">
    <w:abstractNumId w:val="2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lvl w:ilvl="0" w:tplc="A72E1B70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29">
    <w:abstractNumId w:val="20"/>
    <w:lvlOverride w:ilvl="0">
      <w:lvl w:ilvl="0" w:tplc="A72E1B70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5"/>
    <w:rsid w:val="000010E8"/>
    <w:rsid w:val="000326F0"/>
    <w:rsid w:val="00042301"/>
    <w:rsid w:val="00054D31"/>
    <w:rsid w:val="00086D07"/>
    <w:rsid w:val="000A7453"/>
    <w:rsid w:val="000C39F6"/>
    <w:rsid w:val="000D18FB"/>
    <w:rsid w:val="000F5A57"/>
    <w:rsid w:val="001208BA"/>
    <w:rsid w:val="00137730"/>
    <w:rsid w:val="00140214"/>
    <w:rsid w:val="00150B42"/>
    <w:rsid w:val="00166F01"/>
    <w:rsid w:val="0017665C"/>
    <w:rsid w:val="00184D67"/>
    <w:rsid w:val="0019234E"/>
    <w:rsid w:val="001A709E"/>
    <w:rsid w:val="001A7E05"/>
    <w:rsid w:val="001D4F1E"/>
    <w:rsid w:val="001E4A30"/>
    <w:rsid w:val="00203707"/>
    <w:rsid w:val="0021009E"/>
    <w:rsid w:val="002323FF"/>
    <w:rsid w:val="0023301D"/>
    <w:rsid w:val="0023633D"/>
    <w:rsid w:val="00240FD9"/>
    <w:rsid w:val="00244754"/>
    <w:rsid w:val="0025699C"/>
    <w:rsid w:val="00256FD4"/>
    <w:rsid w:val="002715A8"/>
    <w:rsid w:val="00282F02"/>
    <w:rsid w:val="002946C3"/>
    <w:rsid w:val="002A119A"/>
    <w:rsid w:val="002B6D41"/>
    <w:rsid w:val="002C1EA9"/>
    <w:rsid w:val="002E1BF6"/>
    <w:rsid w:val="00306AE7"/>
    <w:rsid w:val="00327ECA"/>
    <w:rsid w:val="00337E5D"/>
    <w:rsid w:val="00341FD7"/>
    <w:rsid w:val="00347342"/>
    <w:rsid w:val="003538DB"/>
    <w:rsid w:val="003611FD"/>
    <w:rsid w:val="00362E8F"/>
    <w:rsid w:val="00376888"/>
    <w:rsid w:val="003774A9"/>
    <w:rsid w:val="003900E9"/>
    <w:rsid w:val="003D2C03"/>
    <w:rsid w:val="003D70F2"/>
    <w:rsid w:val="003E3FE9"/>
    <w:rsid w:val="003F096F"/>
    <w:rsid w:val="004309C4"/>
    <w:rsid w:val="004614E4"/>
    <w:rsid w:val="00473DE8"/>
    <w:rsid w:val="004F32D2"/>
    <w:rsid w:val="00514BCC"/>
    <w:rsid w:val="00540B4F"/>
    <w:rsid w:val="00540CC2"/>
    <w:rsid w:val="005B0405"/>
    <w:rsid w:val="005B3A34"/>
    <w:rsid w:val="005B54B8"/>
    <w:rsid w:val="005D1EFE"/>
    <w:rsid w:val="005D476A"/>
    <w:rsid w:val="005E1C05"/>
    <w:rsid w:val="005E63D3"/>
    <w:rsid w:val="005E7A8D"/>
    <w:rsid w:val="005F053E"/>
    <w:rsid w:val="005F24D2"/>
    <w:rsid w:val="00612661"/>
    <w:rsid w:val="00622924"/>
    <w:rsid w:val="00624E9F"/>
    <w:rsid w:val="00627BC4"/>
    <w:rsid w:val="00653E1B"/>
    <w:rsid w:val="00696124"/>
    <w:rsid w:val="006A551A"/>
    <w:rsid w:val="006B2E84"/>
    <w:rsid w:val="006C60F8"/>
    <w:rsid w:val="006D78D6"/>
    <w:rsid w:val="006E09F2"/>
    <w:rsid w:val="00701919"/>
    <w:rsid w:val="00710C68"/>
    <w:rsid w:val="00713F82"/>
    <w:rsid w:val="0072197F"/>
    <w:rsid w:val="00785514"/>
    <w:rsid w:val="007963F1"/>
    <w:rsid w:val="00797F83"/>
    <w:rsid w:val="007C50D7"/>
    <w:rsid w:val="007D7C1E"/>
    <w:rsid w:val="0080012E"/>
    <w:rsid w:val="0082163E"/>
    <w:rsid w:val="008378BE"/>
    <w:rsid w:val="00867CC3"/>
    <w:rsid w:val="0088374D"/>
    <w:rsid w:val="00884330"/>
    <w:rsid w:val="008855CA"/>
    <w:rsid w:val="008A04B1"/>
    <w:rsid w:val="008D17BD"/>
    <w:rsid w:val="008F6F28"/>
    <w:rsid w:val="008F74FA"/>
    <w:rsid w:val="00905470"/>
    <w:rsid w:val="00906BAF"/>
    <w:rsid w:val="00924745"/>
    <w:rsid w:val="00930B44"/>
    <w:rsid w:val="00930BAE"/>
    <w:rsid w:val="00931436"/>
    <w:rsid w:val="00933F30"/>
    <w:rsid w:val="009362C4"/>
    <w:rsid w:val="00950E04"/>
    <w:rsid w:val="0095205E"/>
    <w:rsid w:val="009537D2"/>
    <w:rsid w:val="0095391F"/>
    <w:rsid w:val="00961A6A"/>
    <w:rsid w:val="0097005D"/>
    <w:rsid w:val="009A0E42"/>
    <w:rsid w:val="009A3EEC"/>
    <w:rsid w:val="009B3BA8"/>
    <w:rsid w:val="009B77C5"/>
    <w:rsid w:val="009C0009"/>
    <w:rsid w:val="009D085F"/>
    <w:rsid w:val="009F2E4C"/>
    <w:rsid w:val="00A20D73"/>
    <w:rsid w:val="00A21D1C"/>
    <w:rsid w:val="00A34FCF"/>
    <w:rsid w:val="00A53E76"/>
    <w:rsid w:val="00A60C68"/>
    <w:rsid w:val="00A8496F"/>
    <w:rsid w:val="00A946EF"/>
    <w:rsid w:val="00AA75BE"/>
    <w:rsid w:val="00AE094B"/>
    <w:rsid w:val="00AE1944"/>
    <w:rsid w:val="00AF7AA7"/>
    <w:rsid w:val="00B17057"/>
    <w:rsid w:val="00B26ACA"/>
    <w:rsid w:val="00B52AE3"/>
    <w:rsid w:val="00B67E38"/>
    <w:rsid w:val="00B90A91"/>
    <w:rsid w:val="00BA0E15"/>
    <w:rsid w:val="00BA6135"/>
    <w:rsid w:val="00BB1016"/>
    <w:rsid w:val="00BE03A6"/>
    <w:rsid w:val="00BE73DD"/>
    <w:rsid w:val="00BF2879"/>
    <w:rsid w:val="00C07B48"/>
    <w:rsid w:val="00C1584F"/>
    <w:rsid w:val="00C305F0"/>
    <w:rsid w:val="00C352E7"/>
    <w:rsid w:val="00C4643B"/>
    <w:rsid w:val="00C50257"/>
    <w:rsid w:val="00C963D7"/>
    <w:rsid w:val="00CA3939"/>
    <w:rsid w:val="00CA6583"/>
    <w:rsid w:val="00CA7769"/>
    <w:rsid w:val="00CC3037"/>
    <w:rsid w:val="00CF3151"/>
    <w:rsid w:val="00CF349E"/>
    <w:rsid w:val="00CF68B4"/>
    <w:rsid w:val="00D01B61"/>
    <w:rsid w:val="00D11C58"/>
    <w:rsid w:val="00D56C8E"/>
    <w:rsid w:val="00D61C29"/>
    <w:rsid w:val="00D73FFC"/>
    <w:rsid w:val="00D7637B"/>
    <w:rsid w:val="00D97181"/>
    <w:rsid w:val="00DB2670"/>
    <w:rsid w:val="00DC33B7"/>
    <w:rsid w:val="00DC6505"/>
    <w:rsid w:val="00DD7849"/>
    <w:rsid w:val="00DE0AC9"/>
    <w:rsid w:val="00DF17C7"/>
    <w:rsid w:val="00DF60F7"/>
    <w:rsid w:val="00E06FEC"/>
    <w:rsid w:val="00E2088A"/>
    <w:rsid w:val="00E36EFD"/>
    <w:rsid w:val="00E724B1"/>
    <w:rsid w:val="00E7389F"/>
    <w:rsid w:val="00E73DB2"/>
    <w:rsid w:val="00EA1547"/>
    <w:rsid w:val="00EC35AB"/>
    <w:rsid w:val="00ED2A5A"/>
    <w:rsid w:val="00F10B1A"/>
    <w:rsid w:val="00F2118A"/>
    <w:rsid w:val="00F2698E"/>
    <w:rsid w:val="00F35DF7"/>
    <w:rsid w:val="00F36665"/>
    <w:rsid w:val="00F418E7"/>
    <w:rsid w:val="00F42435"/>
    <w:rsid w:val="00F541D5"/>
    <w:rsid w:val="00F57FA5"/>
    <w:rsid w:val="00F616BC"/>
    <w:rsid w:val="00F61ABC"/>
    <w:rsid w:val="00F66A63"/>
    <w:rsid w:val="00F8299B"/>
    <w:rsid w:val="00F96115"/>
    <w:rsid w:val="00FA745D"/>
    <w:rsid w:val="00FB06C7"/>
    <w:rsid w:val="00FB571A"/>
    <w:rsid w:val="00FD14CC"/>
    <w:rsid w:val="00FE0DA1"/>
    <w:rsid w:val="00FE5E84"/>
    <w:rsid w:val="00FE69F7"/>
    <w:rsid w:val="00FF3559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5B1B2993"/>
  <w15:docId w15:val="{46AEA135-CD0B-4214-AA56-0EEF5BBF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89F"/>
    <w:rPr>
      <w:rFonts w:asciiTheme="minorHAnsi" w:eastAsiaTheme="minorEastAsia" w:hAnsiTheme="minorHAnsi" w:cstheme="minorBidi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6A63"/>
    <w:rPr>
      <w:rFonts w:eastAsiaTheme="minorHAns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6A63"/>
    <w:rPr>
      <w:rFonts w:eastAsiaTheme="minorHAnsi" w:cstheme="minorBidi"/>
      <w:sz w:val="21"/>
      <w:szCs w:val="21"/>
      <w:lang w:eastAsia="en-US"/>
    </w:rPr>
  </w:style>
  <w:style w:type="paragraph" w:styleId="Tytu">
    <w:name w:val="Title"/>
    <w:basedOn w:val="Normalny"/>
    <w:link w:val="TytuZnak"/>
    <w:uiPriority w:val="99"/>
    <w:qFormat/>
    <w:rsid w:val="00327ECA"/>
    <w:pPr>
      <w:numPr>
        <w:numId w:val="2"/>
      </w:numPr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327ECA"/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327ECA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27ECA"/>
    <w:pPr>
      <w:ind w:left="708"/>
    </w:pPr>
    <w:rPr>
      <w:rFonts w:ascii="Times New Roman" w:eastAsia="Calibri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327ECA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6D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6D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6D41"/>
    <w:rPr>
      <w:rFonts w:asciiTheme="minorHAnsi" w:eastAsiaTheme="minorEastAsia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6D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6D41"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majka@dwu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478943-4F6C-42C2-8555-B6488B0AA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ZI+POWER+POKL</Template>
  <TotalTime>529</TotalTime>
  <Pages>2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mmajka</dc:creator>
  <cp:keywords/>
  <dc:description/>
  <cp:lastModifiedBy>Małgorzata Majka</cp:lastModifiedBy>
  <cp:revision>6</cp:revision>
  <cp:lastPrinted>2022-05-23T06:29:00Z</cp:lastPrinted>
  <dcterms:created xsi:type="dcterms:W3CDTF">2021-09-20T06:18:00Z</dcterms:created>
  <dcterms:modified xsi:type="dcterms:W3CDTF">2022-05-26T11:04:00Z</dcterms:modified>
</cp:coreProperties>
</file>