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5F" w:rsidRDefault="00692D6F" w:rsidP="00B3745F">
      <w:pPr>
        <w:pStyle w:val="khheader"/>
        <w:spacing w:line="240" w:lineRule="auto"/>
        <w:jc w:val="right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 xml:space="preserve">Zam. </w:t>
      </w:r>
      <w:proofErr w:type="spellStart"/>
      <w:r>
        <w:rPr>
          <w:rFonts w:ascii="Calibri" w:hAnsi="Calibri" w:cs="Tahoma"/>
          <w:bCs/>
          <w:color w:val="000000"/>
          <w:sz w:val="22"/>
          <w:szCs w:val="22"/>
        </w:rPr>
        <w:t>Publ</w:t>
      </w:r>
      <w:proofErr w:type="spellEnd"/>
      <w:r>
        <w:rPr>
          <w:rFonts w:ascii="Calibri" w:hAnsi="Calibri" w:cs="Tahoma"/>
          <w:bCs/>
          <w:color w:val="000000"/>
          <w:sz w:val="22"/>
          <w:szCs w:val="22"/>
        </w:rPr>
        <w:t>. 7</w:t>
      </w:r>
      <w:r w:rsidR="00B3745F">
        <w:rPr>
          <w:rFonts w:ascii="Calibri" w:hAnsi="Calibri" w:cs="Tahoma"/>
          <w:bCs/>
          <w:color w:val="000000"/>
          <w:sz w:val="22"/>
          <w:szCs w:val="22"/>
        </w:rPr>
        <w:t>/2018</w:t>
      </w:r>
    </w:p>
    <w:p w:rsidR="00B3745F" w:rsidRDefault="00F654A2" w:rsidP="00B3745F">
      <w:pPr>
        <w:pStyle w:val="khheader"/>
        <w:spacing w:line="240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DOZ/AKM/Z.P.7/2540/2</w:t>
      </w:r>
      <w:r w:rsidR="00B3745F">
        <w:rPr>
          <w:rFonts w:ascii="Calibri" w:hAnsi="Calibri" w:cs="Tahoma"/>
          <w:sz w:val="22"/>
          <w:szCs w:val="22"/>
        </w:rPr>
        <w:t>/2018</w:t>
      </w:r>
    </w:p>
    <w:p w:rsidR="00B3745F" w:rsidRDefault="00B3745F" w:rsidP="00B3745F">
      <w:pPr>
        <w:pStyle w:val="khheader"/>
        <w:spacing w:line="240" w:lineRule="auto"/>
        <w:jc w:val="left"/>
        <w:rPr>
          <w:rFonts w:ascii="Calibri" w:hAnsi="Calibri" w:cs="Tahoma"/>
          <w:sz w:val="22"/>
          <w:szCs w:val="22"/>
        </w:rPr>
      </w:pPr>
    </w:p>
    <w:p w:rsidR="00B3745F" w:rsidRDefault="00B3745F" w:rsidP="00B3745F">
      <w:pPr>
        <w:rPr>
          <w:rFonts w:ascii="Calibri" w:hAnsi="Calibri" w:cs="Tahoma"/>
          <w:sz w:val="22"/>
          <w:szCs w:val="22"/>
        </w:rPr>
      </w:pPr>
    </w:p>
    <w:p w:rsidR="00F654A2" w:rsidRDefault="00F654A2" w:rsidP="00C73BF3">
      <w:pPr>
        <w:jc w:val="both"/>
        <w:rPr>
          <w:rFonts w:ascii="Calibri" w:hAnsi="Calibri" w:cs="Tahoma"/>
          <w:sz w:val="22"/>
          <w:szCs w:val="22"/>
        </w:rPr>
      </w:pPr>
    </w:p>
    <w:p w:rsidR="00C73BF3" w:rsidRDefault="00B3745F" w:rsidP="00C73BF3">
      <w:pPr>
        <w:ind w:firstLine="70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Zgodnie z art. 38 ust.1, ust.2 i ust. 4 </w:t>
      </w:r>
      <w:r w:rsidR="00F654A2">
        <w:rPr>
          <w:rFonts w:ascii="Calibri" w:hAnsi="Calibri" w:cs="Tahoma"/>
          <w:sz w:val="22"/>
          <w:szCs w:val="22"/>
        </w:rPr>
        <w:t>i 4a pkt1)</w:t>
      </w:r>
      <w:r>
        <w:rPr>
          <w:rFonts w:ascii="Calibri" w:hAnsi="Calibri" w:cs="Tahoma"/>
          <w:sz w:val="22"/>
          <w:szCs w:val="22"/>
        </w:rPr>
        <w:t xml:space="preserve"> ustawy z dnia 29 stycznia 2004r. Prawo zamówień publicznych (t. j. Dz. U. z 2017 r. poz. 1579 ze zm.), Zamawiający odpowiada na pytania Wykonawców </w:t>
      </w:r>
    </w:p>
    <w:p w:rsidR="00B3745F" w:rsidRDefault="00F654A2" w:rsidP="00C73BF3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  zmienia treść załącznika nr </w:t>
      </w:r>
      <w:r w:rsidR="00C73BF3">
        <w:rPr>
          <w:rFonts w:ascii="Calibri" w:hAnsi="Calibri" w:cs="Tahoma"/>
          <w:sz w:val="22"/>
          <w:szCs w:val="22"/>
        </w:rPr>
        <w:t xml:space="preserve">2 formularza cenowego i załącznika nr 3 do SIWZ opisu przedmiotu zamówienia. </w:t>
      </w:r>
    </w:p>
    <w:p w:rsidR="004A11DC" w:rsidRDefault="004A11DC" w:rsidP="004A11DC">
      <w:pPr>
        <w:rPr>
          <w:rFonts w:ascii="Calibri" w:hAnsi="Calibri"/>
          <w:sz w:val="22"/>
          <w:szCs w:val="22"/>
        </w:rPr>
      </w:pPr>
    </w:p>
    <w:p w:rsidR="004A11DC" w:rsidRDefault="004A11DC" w:rsidP="004A11DC"/>
    <w:p w:rsidR="00B7790B" w:rsidRPr="00CE55A0" w:rsidRDefault="00B7790B" w:rsidP="00B7790B">
      <w:pPr>
        <w:jc w:val="both"/>
        <w:rPr>
          <w:rFonts w:asciiTheme="minorHAnsi" w:hAnsiTheme="minorHAnsi"/>
          <w:b/>
          <w:sz w:val="22"/>
          <w:szCs w:val="22"/>
        </w:rPr>
      </w:pPr>
      <w:r w:rsidRPr="00CE55A0">
        <w:rPr>
          <w:rFonts w:asciiTheme="minorHAnsi" w:hAnsiTheme="minorHAnsi"/>
          <w:b/>
          <w:sz w:val="22"/>
          <w:szCs w:val="22"/>
        </w:rPr>
        <w:t>Pyt</w:t>
      </w:r>
      <w:r w:rsidR="00F654A2">
        <w:rPr>
          <w:rFonts w:asciiTheme="minorHAnsi" w:hAnsiTheme="minorHAnsi"/>
          <w:b/>
          <w:sz w:val="22"/>
          <w:szCs w:val="22"/>
        </w:rPr>
        <w:t>anie</w:t>
      </w:r>
      <w:r w:rsidRPr="00CE55A0">
        <w:rPr>
          <w:rFonts w:asciiTheme="minorHAnsi" w:hAnsiTheme="minorHAnsi"/>
          <w:b/>
          <w:sz w:val="22"/>
          <w:szCs w:val="22"/>
        </w:rPr>
        <w:t>1</w:t>
      </w:r>
    </w:p>
    <w:p w:rsidR="00F654A2" w:rsidRDefault="00F654A2" w:rsidP="00B7790B">
      <w:pPr>
        <w:jc w:val="both"/>
        <w:rPr>
          <w:rFonts w:asciiTheme="minorHAnsi" w:hAnsiTheme="minorHAnsi"/>
          <w:sz w:val="22"/>
          <w:szCs w:val="22"/>
        </w:rPr>
      </w:pPr>
    </w:p>
    <w:p w:rsidR="00B7790B" w:rsidRPr="00B7790B" w:rsidRDefault="00B7790B" w:rsidP="00B7790B">
      <w:pPr>
        <w:jc w:val="both"/>
        <w:rPr>
          <w:rFonts w:asciiTheme="minorHAnsi" w:hAnsiTheme="minorHAnsi"/>
          <w:sz w:val="22"/>
          <w:szCs w:val="22"/>
        </w:rPr>
      </w:pPr>
      <w:r w:rsidRPr="00B7790B">
        <w:rPr>
          <w:rFonts w:asciiTheme="minorHAnsi" w:hAnsiTheme="minorHAnsi"/>
          <w:sz w:val="22"/>
          <w:szCs w:val="22"/>
        </w:rPr>
        <w:t xml:space="preserve">Zwracamy się z uprzejmą prośbą o zmianę  opisu poz. 3 </w:t>
      </w:r>
      <w:r w:rsidR="00455407">
        <w:rPr>
          <w:rFonts w:asciiTheme="minorHAnsi" w:hAnsiTheme="minorHAnsi"/>
          <w:sz w:val="22"/>
          <w:szCs w:val="22"/>
        </w:rPr>
        <w:t xml:space="preserve">Power bank, gdyż opis wskazuję </w:t>
      </w:r>
      <w:r w:rsidRPr="00B7790B">
        <w:rPr>
          <w:rFonts w:asciiTheme="minorHAnsi" w:hAnsiTheme="minorHAnsi"/>
          <w:sz w:val="22"/>
          <w:szCs w:val="22"/>
        </w:rPr>
        <w:t xml:space="preserve"> na komp</w:t>
      </w:r>
      <w:r w:rsidR="00455407">
        <w:rPr>
          <w:rFonts w:asciiTheme="minorHAnsi" w:hAnsiTheme="minorHAnsi"/>
          <w:sz w:val="22"/>
          <w:szCs w:val="22"/>
        </w:rPr>
        <w:t>il</w:t>
      </w:r>
      <w:r w:rsidRPr="00B7790B">
        <w:rPr>
          <w:rFonts w:asciiTheme="minorHAnsi" w:hAnsiTheme="minorHAnsi"/>
          <w:sz w:val="22"/>
          <w:szCs w:val="22"/>
        </w:rPr>
        <w:t xml:space="preserve">ację kilku modeli </w:t>
      </w:r>
      <w:proofErr w:type="spellStart"/>
      <w:r w:rsidRPr="00B7790B">
        <w:rPr>
          <w:rFonts w:asciiTheme="minorHAnsi" w:hAnsiTheme="minorHAnsi"/>
          <w:sz w:val="22"/>
          <w:szCs w:val="22"/>
        </w:rPr>
        <w:t>powerbanków</w:t>
      </w:r>
      <w:proofErr w:type="spellEnd"/>
      <w:r w:rsidRPr="00B7790B">
        <w:rPr>
          <w:rFonts w:asciiTheme="minorHAnsi" w:hAnsiTheme="minorHAnsi"/>
          <w:sz w:val="22"/>
          <w:szCs w:val="22"/>
        </w:rPr>
        <w:t xml:space="preserve"> / nawet przykładowe zdjęcie wskazuje na model o max. poj. 3000 </w:t>
      </w:r>
      <w:proofErr w:type="spellStart"/>
      <w:r w:rsidRPr="00B7790B">
        <w:rPr>
          <w:rFonts w:asciiTheme="minorHAnsi" w:hAnsiTheme="minorHAnsi"/>
          <w:sz w:val="22"/>
          <w:szCs w:val="22"/>
        </w:rPr>
        <w:t>amh</w:t>
      </w:r>
      <w:proofErr w:type="spellEnd"/>
      <w:r w:rsidRPr="00B7790B">
        <w:rPr>
          <w:rFonts w:asciiTheme="minorHAnsi" w:hAnsiTheme="minorHAnsi"/>
          <w:sz w:val="22"/>
          <w:szCs w:val="22"/>
        </w:rPr>
        <w:t>./.</w:t>
      </w:r>
    </w:p>
    <w:p w:rsidR="00B7790B" w:rsidRPr="00B7790B" w:rsidRDefault="00B7790B" w:rsidP="00B7790B">
      <w:pPr>
        <w:jc w:val="both"/>
        <w:rPr>
          <w:rFonts w:asciiTheme="minorHAnsi" w:hAnsiTheme="minorHAnsi"/>
          <w:sz w:val="22"/>
          <w:szCs w:val="22"/>
        </w:rPr>
      </w:pPr>
      <w:r w:rsidRPr="00B7790B">
        <w:rPr>
          <w:rFonts w:asciiTheme="minorHAnsi" w:hAnsiTheme="minorHAnsi"/>
          <w:sz w:val="22"/>
          <w:szCs w:val="22"/>
        </w:rPr>
        <w:t xml:space="preserve">Można </w:t>
      </w:r>
      <w:r w:rsidR="00455407">
        <w:rPr>
          <w:rFonts w:asciiTheme="minorHAnsi" w:hAnsiTheme="minorHAnsi"/>
          <w:sz w:val="22"/>
          <w:szCs w:val="22"/>
        </w:rPr>
        <w:t>zaproponować model zbliż</w:t>
      </w:r>
      <w:r w:rsidRPr="00B7790B">
        <w:rPr>
          <w:rFonts w:asciiTheme="minorHAnsi" w:hAnsiTheme="minorHAnsi"/>
          <w:sz w:val="22"/>
          <w:szCs w:val="22"/>
        </w:rPr>
        <w:t>ony do opisu . lecz nie posiada on złącza do  </w:t>
      </w:r>
      <w:proofErr w:type="spellStart"/>
      <w:r w:rsidRPr="00B7790B">
        <w:rPr>
          <w:rFonts w:asciiTheme="minorHAnsi" w:hAnsiTheme="minorHAnsi"/>
          <w:spacing w:val="4"/>
          <w:sz w:val="22"/>
          <w:szCs w:val="22"/>
        </w:rPr>
        <w:t>Iphone</w:t>
      </w:r>
      <w:proofErr w:type="spellEnd"/>
      <w:r w:rsidRPr="00B7790B">
        <w:rPr>
          <w:rFonts w:asciiTheme="minorHAnsi" w:hAnsiTheme="minorHAnsi"/>
          <w:spacing w:val="4"/>
          <w:sz w:val="22"/>
          <w:szCs w:val="22"/>
        </w:rPr>
        <w:t xml:space="preserve"> czy dopuszczą Państwo złącze tylko do smartfonów ?</w:t>
      </w:r>
    </w:p>
    <w:p w:rsidR="00F654A2" w:rsidRDefault="00F654A2" w:rsidP="00B7790B">
      <w:pPr>
        <w:jc w:val="both"/>
        <w:rPr>
          <w:rFonts w:asciiTheme="minorHAnsi" w:hAnsiTheme="minorHAnsi"/>
          <w:b/>
          <w:sz w:val="22"/>
          <w:szCs w:val="22"/>
        </w:rPr>
      </w:pPr>
    </w:p>
    <w:p w:rsidR="00B7790B" w:rsidRPr="00CE55A0" w:rsidRDefault="00F654A2" w:rsidP="00B7790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Odpowiedź</w:t>
      </w:r>
      <w:r w:rsidR="00B7790B" w:rsidRPr="00CE55A0">
        <w:rPr>
          <w:rFonts w:asciiTheme="minorHAnsi" w:hAnsiTheme="minorHAnsi"/>
          <w:b/>
          <w:sz w:val="22"/>
          <w:szCs w:val="22"/>
        </w:rPr>
        <w:t xml:space="preserve"> </w:t>
      </w:r>
      <w:r w:rsidR="00CE55A0">
        <w:rPr>
          <w:rFonts w:asciiTheme="minorHAnsi" w:hAnsiTheme="minorHAnsi"/>
          <w:b/>
          <w:sz w:val="22"/>
          <w:szCs w:val="22"/>
        </w:rPr>
        <w:t>1</w:t>
      </w:r>
    </w:p>
    <w:p w:rsidR="00F654A2" w:rsidRDefault="00F654A2" w:rsidP="00B7790B">
      <w:pPr>
        <w:jc w:val="both"/>
        <w:rPr>
          <w:rFonts w:asciiTheme="minorHAnsi" w:hAnsiTheme="minorHAnsi"/>
          <w:sz w:val="22"/>
          <w:szCs w:val="22"/>
        </w:rPr>
      </w:pPr>
    </w:p>
    <w:p w:rsidR="00B7790B" w:rsidRPr="00B7790B" w:rsidRDefault="00B7790B" w:rsidP="00B7790B">
      <w:pPr>
        <w:jc w:val="both"/>
        <w:rPr>
          <w:rFonts w:asciiTheme="minorHAnsi" w:hAnsiTheme="minorHAnsi"/>
          <w:sz w:val="22"/>
          <w:szCs w:val="22"/>
        </w:rPr>
      </w:pPr>
      <w:r w:rsidRPr="00B7790B">
        <w:rPr>
          <w:rFonts w:asciiTheme="minorHAnsi" w:hAnsiTheme="minorHAnsi"/>
          <w:sz w:val="22"/>
          <w:szCs w:val="22"/>
        </w:rPr>
        <w:t xml:space="preserve">Zamawiający </w:t>
      </w:r>
      <w:r w:rsidRPr="00F654A2">
        <w:rPr>
          <w:rFonts w:asciiTheme="minorHAnsi" w:hAnsiTheme="minorHAnsi"/>
          <w:sz w:val="22"/>
          <w:szCs w:val="22"/>
        </w:rPr>
        <w:t>nie</w:t>
      </w:r>
      <w:r w:rsidRPr="00B7790B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B7790B">
        <w:rPr>
          <w:rFonts w:asciiTheme="minorHAnsi" w:hAnsiTheme="minorHAnsi"/>
          <w:sz w:val="22"/>
          <w:szCs w:val="22"/>
        </w:rPr>
        <w:t xml:space="preserve">dopuszcza Power </w:t>
      </w:r>
      <w:r w:rsidRPr="00FF5542">
        <w:rPr>
          <w:rFonts w:asciiTheme="minorHAnsi" w:hAnsiTheme="minorHAnsi"/>
          <w:sz w:val="22"/>
          <w:szCs w:val="22"/>
        </w:rPr>
        <w:t xml:space="preserve">banków nieposiadających złącza do </w:t>
      </w:r>
      <w:r w:rsidRPr="00B7790B">
        <w:rPr>
          <w:rFonts w:asciiTheme="minorHAnsi" w:hAnsiTheme="minorHAnsi"/>
          <w:sz w:val="22"/>
          <w:szCs w:val="22"/>
        </w:rPr>
        <w:t>IPHONE z uwagi na możliwość dołączenia kabla z odpowiednimi końcówkami. Zdjęcie poglądowe jest tylko przykładem. Nie oznacza konieczności zaoferowania tego samego modelu.</w:t>
      </w:r>
      <w:r w:rsidRPr="00B7790B">
        <w:rPr>
          <w:rFonts w:asciiTheme="minorHAnsi" w:hAnsiTheme="minorHAnsi"/>
          <w:color w:val="1F497D"/>
          <w:sz w:val="22"/>
          <w:szCs w:val="22"/>
        </w:rPr>
        <w:t xml:space="preserve"> </w:t>
      </w:r>
    </w:p>
    <w:p w:rsidR="00B7790B" w:rsidRPr="00B7790B" w:rsidRDefault="00B7790B" w:rsidP="00B7790B">
      <w:pPr>
        <w:jc w:val="both"/>
        <w:rPr>
          <w:rFonts w:asciiTheme="minorHAnsi" w:hAnsiTheme="minorHAnsi"/>
          <w:sz w:val="22"/>
          <w:szCs w:val="22"/>
        </w:rPr>
      </w:pPr>
    </w:p>
    <w:p w:rsidR="00B7790B" w:rsidRPr="00CE55A0" w:rsidRDefault="00B7790B" w:rsidP="00B7790B">
      <w:pPr>
        <w:jc w:val="both"/>
        <w:rPr>
          <w:rFonts w:asciiTheme="minorHAnsi" w:hAnsiTheme="minorHAnsi"/>
          <w:b/>
          <w:sz w:val="22"/>
          <w:szCs w:val="22"/>
        </w:rPr>
      </w:pPr>
      <w:r w:rsidRPr="00CE55A0">
        <w:rPr>
          <w:rFonts w:asciiTheme="minorHAnsi" w:hAnsiTheme="minorHAnsi"/>
          <w:b/>
          <w:sz w:val="22"/>
          <w:szCs w:val="22"/>
        </w:rPr>
        <w:t>Pyt</w:t>
      </w:r>
      <w:r w:rsidR="00F654A2">
        <w:rPr>
          <w:rFonts w:asciiTheme="minorHAnsi" w:hAnsiTheme="minorHAnsi"/>
          <w:b/>
          <w:sz w:val="22"/>
          <w:szCs w:val="22"/>
        </w:rPr>
        <w:t>ania</w:t>
      </w:r>
      <w:r w:rsidRPr="00CE55A0">
        <w:rPr>
          <w:rFonts w:asciiTheme="minorHAnsi" w:hAnsiTheme="minorHAnsi"/>
          <w:b/>
          <w:sz w:val="22"/>
          <w:szCs w:val="22"/>
        </w:rPr>
        <w:t xml:space="preserve"> 2</w:t>
      </w:r>
    </w:p>
    <w:p w:rsidR="00F654A2" w:rsidRDefault="00F654A2" w:rsidP="00B7790B">
      <w:pPr>
        <w:jc w:val="both"/>
        <w:rPr>
          <w:rFonts w:asciiTheme="minorHAnsi" w:hAnsiTheme="minorHAnsi"/>
          <w:sz w:val="22"/>
          <w:szCs w:val="22"/>
        </w:rPr>
      </w:pPr>
    </w:p>
    <w:p w:rsidR="00B7790B" w:rsidRPr="00B7790B" w:rsidRDefault="00B7790B" w:rsidP="00B7790B">
      <w:pPr>
        <w:jc w:val="both"/>
        <w:rPr>
          <w:rFonts w:asciiTheme="minorHAnsi" w:hAnsiTheme="minorHAnsi"/>
          <w:sz w:val="22"/>
          <w:szCs w:val="22"/>
        </w:rPr>
      </w:pPr>
      <w:r w:rsidRPr="00B7790B">
        <w:rPr>
          <w:rFonts w:asciiTheme="minorHAnsi" w:hAnsiTheme="minorHAnsi"/>
          <w:sz w:val="22"/>
          <w:szCs w:val="22"/>
        </w:rPr>
        <w:t xml:space="preserve">Czy zamawiający dopuszcza poniższy model </w:t>
      </w:r>
      <w:proofErr w:type="spellStart"/>
      <w:r w:rsidRPr="00B7790B">
        <w:rPr>
          <w:rFonts w:asciiTheme="minorHAnsi" w:hAnsiTheme="minorHAnsi"/>
          <w:sz w:val="22"/>
          <w:szCs w:val="22"/>
        </w:rPr>
        <w:t>power</w:t>
      </w:r>
      <w:proofErr w:type="spellEnd"/>
      <w:r w:rsidRPr="00B7790B">
        <w:rPr>
          <w:rFonts w:asciiTheme="minorHAnsi" w:hAnsiTheme="minorHAnsi"/>
          <w:sz w:val="22"/>
          <w:szCs w:val="22"/>
        </w:rPr>
        <w:t xml:space="preserve"> banku spełniający wszystkie warunki poza jednym parametrem wymiarowym </w:t>
      </w:r>
      <w:r w:rsidR="00CE55A0">
        <w:rPr>
          <w:rFonts w:asciiTheme="minorHAnsi" w:hAnsiTheme="minorHAnsi"/>
          <w:sz w:val="22"/>
          <w:szCs w:val="22"/>
        </w:rPr>
        <w:t xml:space="preserve">: </w:t>
      </w:r>
      <w:r w:rsidRPr="00B7790B">
        <w:rPr>
          <w:rFonts w:asciiTheme="minorHAnsi" w:hAnsiTheme="minorHAnsi"/>
          <w:sz w:val="22"/>
          <w:szCs w:val="22"/>
        </w:rPr>
        <w:t xml:space="preserve">Wymiar 91 x 55x 21 mm </w:t>
      </w:r>
    </w:p>
    <w:p w:rsidR="00B7790B" w:rsidRDefault="00B7790B" w:rsidP="00B7790B">
      <w:r>
        <w:rPr>
          <w:noProof/>
        </w:rPr>
        <w:drawing>
          <wp:inline distT="0" distB="0" distL="0" distR="0">
            <wp:extent cx="3190875" cy="1362075"/>
            <wp:effectExtent l="0" t="0" r="9525" b="9525"/>
            <wp:docPr id="7" name="Obraz 7" descr="http://cenniki.citron.pl/zdjeciaProduktow/197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cenniki.citron.pl/zdjeciaProduktow/1970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A2" w:rsidRPr="00FF5542" w:rsidRDefault="00B7790B" w:rsidP="00B7790B">
      <w:pPr>
        <w:rPr>
          <w:rFonts w:asciiTheme="minorHAnsi" w:hAnsiTheme="minorHAnsi"/>
          <w:b/>
          <w:sz w:val="22"/>
          <w:szCs w:val="22"/>
        </w:rPr>
      </w:pPr>
      <w:r w:rsidRPr="00CE55A0">
        <w:rPr>
          <w:rFonts w:asciiTheme="minorHAnsi" w:hAnsiTheme="minorHAnsi"/>
          <w:b/>
          <w:sz w:val="22"/>
          <w:szCs w:val="22"/>
        </w:rPr>
        <w:t>Odp</w:t>
      </w:r>
      <w:r w:rsidR="00F654A2">
        <w:rPr>
          <w:rFonts w:asciiTheme="minorHAnsi" w:hAnsiTheme="minorHAnsi"/>
          <w:b/>
          <w:sz w:val="22"/>
          <w:szCs w:val="22"/>
        </w:rPr>
        <w:t>owiedź</w:t>
      </w:r>
      <w:r w:rsidRPr="00CE55A0">
        <w:rPr>
          <w:rFonts w:asciiTheme="minorHAnsi" w:hAnsiTheme="minorHAnsi"/>
          <w:b/>
          <w:sz w:val="22"/>
          <w:szCs w:val="22"/>
        </w:rPr>
        <w:t xml:space="preserve"> </w:t>
      </w:r>
      <w:r w:rsidR="00CE55A0">
        <w:rPr>
          <w:rFonts w:asciiTheme="minorHAnsi" w:hAnsiTheme="minorHAnsi"/>
          <w:b/>
          <w:sz w:val="22"/>
          <w:szCs w:val="22"/>
        </w:rPr>
        <w:t>2</w:t>
      </w:r>
    </w:p>
    <w:p w:rsidR="00FF5542" w:rsidRPr="00F869F6" w:rsidRDefault="00B7790B" w:rsidP="00FF5542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B7790B">
        <w:rPr>
          <w:rFonts w:asciiTheme="minorHAnsi" w:hAnsiTheme="minorHAnsi"/>
          <w:sz w:val="22"/>
          <w:szCs w:val="22"/>
        </w:rPr>
        <w:t xml:space="preserve">Zamawiający dopuszcza zmianę wymiarów o +/- 15 %. Wskazany </w:t>
      </w:r>
      <w:r w:rsidR="003647C3">
        <w:rPr>
          <w:rFonts w:asciiTheme="minorHAnsi" w:hAnsiTheme="minorHAnsi"/>
          <w:sz w:val="22"/>
          <w:szCs w:val="22"/>
        </w:rPr>
        <w:t>przez Wykonawcę w zapytaniu model urządzenia prz</w:t>
      </w:r>
      <w:r w:rsidR="00F654A2">
        <w:rPr>
          <w:rFonts w:asciiTheme="minorHAnsi" w:hAnsiTheme="minorHAnsi"/>
          <w:sz w:val="22"/>
          <w:szCs w:val="22"/>
        </w:rPr>
        <w:t xml:space="preserve">edstawiony na powyższym </w:t>
      </w:r>
      <w:r w:rsidR="003647C3">
        <w:rPr>
          <w:rFonts w:asciiTheme="minorHAnsi" w:hAnsiTheme="minorHAnsi"/>
          <w:sz w:val="22"/>
          <w:szCs w:val="22"/>
        </w:rPr>
        <w:t>zdjęciu nie spełnia warunków</w:t>
      </w:r>
      <w:r w:rsidR="00F654A2">
        <w:rPr>
          <w:rFonts w:asciiTheme="minorHAnsi" w:hAnsiTheme="minorHAnsi"/>
          <w:sz w:val="22"/>
          <w:szCs w:val="22"/>
        </w:rPr>
        <w:t>.</w:t>
      </w:r>
      <w:r w:rsidR="00FF5542" w:rsidRPr="00FF5542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 w:rsidR="00FF5542" w:rsidRPr="00F869F6">
        <w:rPr>
          <w:rFonts w:ascii="Calibri" w:hAnsi="Calibri" w:cs="Tahoma"/>
          <w:b/>
          <w:bCs/>
          <w:sz w:val="22"/>
          <w:szCs w:val="22"/>
        </w:rPr>
        <w:t>Zmianie ulega treść załącznika nr 3</w:t>
      </w:r>
      <w:r w:rsidR="00FF5542" w:rsidRPr="00F869F6">
        <w:rPr>
          <w:rFonts w:ascii="Calibri" w:hAnsi="Calibri" w:cs="Tahoma"/>
          <w:b/>
          <w:bCs/>
          <w:sz w:val="22"/>
          <w:szCs w:val="22"/>
        </w:rPr>
        <w:t xml:space="preserve"> do SIWZ </w:t>
      </w:r>
      <w:r w:rsidR="00FF5542" w:rsidRPr="00F869F6">
        <w:rPr>
          <w:rFonts w:ascii="Calibri" w:hAnsi="Calibri" w:cs="Tahoma"/>
          <w:b/>
          <w:bCs/>
          <w:sz w:val="22"/>
          <w:szCs w:val="22"/>
        </w:rPr>
        <w:t xml:space="preserve">tj. </w:t>
      </w:r>
      <w:r w:rsidR="00FF5542" w:rsidRPr="00F869F6">
        <w:rPr>
          <w:rFonts w:ascii="Calibri" w:hAnsi="Calibri" w:cs="Tahoma"/>
          <w:b/>
          <w:bCs/>
          <w:sz w:val="22"/>
          <w:szCs w:val="22"/>
        </w:rPr>
        <w:t>opis Power Banku</w:t>
      </w:r>
      <w:r w:rsidR="00F869F6" w:rsidRPr="00F869F6">
        <w:rPr>
          <w:rFonts w:ascii="Calibri" w:hAnsi="Calibri" w:cs="Tahoma"/>
          <w:b/>
          <w:bCs/>
          <w:sz w:val="22"/>
          <w:szCs w:val="22"/>
        </w:rPr>
        <w:t xml:space="preserve"> poz.3 </w:t>
      </w:r>
      <w:r w:rsidR="00FF5542" w:rsidRPr="00F869F6">
        <w:rPr>
          <w:rFonts w:ascii="Calibri" w:hAnsi="Calibri" w:cs="Tahoma"/>
          <w:b/>
          <w:bCs/>
          <w:sz w:val="22"/>
          <w:szCs w:val="22"/>
        </w:rPr>
        <w:t xml:space="preserve"> i Pamięci USB poz.</w:t>
      </w:r>
      <w:r w:rsidR="00F869F6" w:rsidRPr="00F869F6">
        <w:rPr>
          <w:rFonts w:ascii="Calibri" w:hAnsi="Calibri" w:cs="Tahoma"/>
          <w:b/>
          <w:bCs/>
          <w:sz w:val="22"/>
          <w:szCs w:val="22"/>
        </w:rPr>
        <w:t>11 zmienionego załącznika nr 3.</w:t>
      </w:r>
    </w:p>
    <w:p w:rsidR="00B7790B" w:rsidRPr="00B7790B" w:rsidRDefault="00B7790B" w:rsidP="00B7790B">
      <w:pPr>
        <w:rPr>
          <w:rFonts w:asciiTheme="minorHAnsi" w:hAnsiTheme="minorHAnsi"/>
          <w:sz w:val="22"/>
          <w:szCs w:val="22"/>
        </w:rPr>
      </w:pPr>
    </w:p>
    <w:p w:rsidR="00B7790B" w:rsidRPr="00CE55A0" w:rsidRDefault="00F654A2" w:rsidP="00B7790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Pytania</w:t>
      </w:r>
      <w:r w:rsidR="00B7790B" w:rsidRPr="00CE55A0">
        <w:rPr>
          <w:rFonts w:asciiTheme="minorHAnsi" w:hAnsiTheme="minorHAnsi"/>
          <w:b/>
          <w:sz w:val="22"/>
          <w:szCs w:val="22"/>
        </w:rPr>
        <w:t xml:space="preserve"> 3</w:t>
      </w:r>
      <w:bookmarkStart w:id="0" w:name="_GoBack"/>
      <w:bookmarkEnd w:id="0"/>
    </w:p>
    <w:p w:rsidR="00F654A2" w:rsidRDefault="00F654A2" w:rsidP="00B7790B">
      <w:pPr>
        <w:rPr>
          <w:rFonts w:asciiTheme="minorHAnsi" w:hAnsiTheme="minorHAnsi"/>
          <w:sz w:val="22"/>
          <w:szCs w:val="22"/>
        </w:rPr>
      </w:pPr>
    </w:p>
    <w:p w:rsidR="00B7790B" w:rsidRDefault="00B7790B" w:rsidP="00B7790B">
      <w:pPr>
        <w:rPr>
          <w:rFonts w:asciiTheme="minorHAnsi" w:hAnsiTheme="minorHAnsi"/>
          <w:sz w:val="22"/>
          <w:szCs w:val="22"/>
        </w:rPr>
      </w:pPr>
      <w:r w:rsidRPr="00B7790B">
        <w:rPr>
          <w:rFonts w:asciiTheme="minorHAnsi" w:hAnsiTheme="minorHAnsi"/>
          <w:sz w:val="22"/>
          <w:szCs w:val="22"/>
        </w:rPr>
        <w:t>Czy produkt - Zestaw ołówków z pozycji nr10  jest nie  dostępny w wymaganej ilości na rynku tj. w ilości 500sztuk?</w:t>
      </w:r>
    </w:p>
    <w:p w:rsidR="00CE55A0" w:rsidRPr="00B7790B" w:rsidRDefault="00CE55A0" w:rsidP="00B7790B">
      <w:pPr>
        <w:rPr>
          <w:rFonts w:asciiTheme="minorHAnsi" w:hAnsiTheme="minorHAnsi"/>
          <w:sz w:val="22"/>
          <w:szCs w:val="22"/>
        </w:rPr>
      </w:pPr>
    </w:p>
    <w:p w:rsidR="00B7790B" w:rsidRPr="00CE55A0" w:rsidRDefault="00F654A2" w:rsidP="00B7790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Odpowiedź</w:t>
      </w:r>
      <w:r w:rsidR="00CE55A0">
        <w:rPr>
          <w:rFonts w:asciiTheme="minorHAnsi" w:hAnsiTheme="minorHAnsi"/>
          <w:b/>
          <w:sz w:val="22"/>
          <w:szCs w:val="22"/>
        </w:rPr>
        <w:t xml:space="preserve"> 3</w:t>
      </w:r>
    </w:p>
    <w:p w:rsidR="00F654A2" w:rsidRDefault="00F654A2" w:rsidP="00F65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654A2" w:rsidRDefault="00B7790B" w:rsidP="00F654A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E55A0">
        <w:rPr>
          <w:rFonts w:asciiTheme="minorHAnsi" w:hAnsiTheme="minorHAnsi"/>
          <w:color w:val="000000" w:themeColor="text1"/>
          <w:sz w:val="22"/>
          <w:szCs w:val="22"/>
        </w:rPr>
        <w:t>Z uwagi na ograniczoną dostępność na rynku wskazanego w zamówieniu zestawu ołówków Zamawiający rezygnuje z tej części zamówienia.</w:t>
      </w:r>
      <w:r w:rsidR="00F654A2">
        <w:rPr>
          <w:rFonts w:asciiTheme="minorHAnsi" w:hAnsiTheme="minorHAnsi"/>
          <w:color w:val="000000" w:themeColor="text1"/>
          <w:sz w:val="22"/>
          <w:szCs w:val="22"/>
        </w:rPr>
        <w:t xml:space="preserve"> Postanowienia dotyczące zestawów ołówkowych zawarte w SIWZ wykreśla się. W związku z tym Zamawiający zmienia załącznik nr 2 do SIWZ formularz cenowy oraz  załącznik nr 3 do SIWZ opis przedmiotu zamówienia</w:t>
      </w:r>
      <w:r w:rsidR="00F654A2" w:rsidRPr="00F654A2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F654A2" w:rsidRDefault="00F654A2" w:rsidP="00B7790B">
      <w:pPr>
        <w:rPr>
          <w:rFonts w:asciiTheme="minorHAnsi" w:hAnsiTheme="minorHAnsi"/>
          <w:b/>
          <w:sz w:val="22"/>
          <w:szCs w:val="22"/>
        </w:rPr>
      </w:pPr>
    </w:p>
    <w:p w:rsidR="00B7790B" w:rsidRPr="00CE55A0" w:rsidRDefault="00B7790B" w:rsidP="00B7790B">
      <w:pPr>
        <w:rPr>
          <w:rFonts w:asciiTheme="minorHAnsi" w:hAnsiTheme="minorHAnsi"/>
          <w:b/>
          <w:sz w:val="22"/>
          <w:szCs w:val="22"/>
        </w:rPr>
      </w:pPr>
      <w:r w:rsidRPr="00CE55A0">
        <w:rPr>
          <w:rFonts w:asciiTheme="minorHAnsi" w:hAnsiTheme="minorHAnsi"/>
          <w:b/>
          <w:sz w:val="22"/>
          <w:szCs w:val="22"/>
        </w:rPr>
        <w:t>Pyt</w:t>
      </w:r>
      <w:r w:rsidR="00F654A2">
        <w:rPr>
          <w:rFonts w:asciiTheme="minorHAnsi" w:hAnsiTheme="minorHAnsi"/>
          <w:b/>
          <w:sz w:val="22"/>
          <w:szCs w:val="22"/>
        </w:rPr>
        <w:t>anie</w:t>
      </w:r>
      <w:r w:rsidRPr="00CE55A0">
        <w:rPr>
          <w:rFonts w:asciiTheme="minorHAnsi" w:hAnsiTheme="minorHAnsi"/>
          <w:b/>
          <w:sz w:val="22"/>
          <w:szCs w:val="22"/>
        </w:rPr>
        <w:t xml:space="preserve"> 4</w:t>
      </w:r>
      <w:r w:rsidR="00044BD8" w:rsidRPr="00CE55A0">
        <w:rPr>
          <w:rFonts w:asciiTheme="minorHAnsi" w:hAnsiTheme="minorHAnsi"/>
          <w:b/>
          <w:sz w:val="22"/>
          <w:szCs w:val="22"/>
        </w:rPr>
        <w:t xml:space="preserve"> i 5</w:t>
      </w:r>
    </w:p>
    <w:p w:rsidR="00044BD8" w:rsidRPr="00B7790B" w:rsidRDefault="00044BD8" w:rsidP="00B779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Proszę o informację czy Zamawiający dopuszcza w pozycji nr 8 „Kubek termiczny” znakowanie grawerem laserowym i czy Zamawiający dopuszcza w pozycji nr 1 „Długopis” znakowanie grawerem laserowym.</w:t>
      </w:r>
    </w:p>
    <w:p w:rsidR="00B7790B" w:rsidRPr="00B7790B" w:rsidRDefault="00B7790B" w:rsidP="00B7790B">
      <w:pPr>
        <w:rPr>
          <w:rFonts w:asciiTheme="minorHAnsi" w:hAnsiTheme="minorHAnsi"/>
          <w:sz w:val="22"/>
          <w:szCs w:val="22"/>
        </w:rPr>
      </w:pPr>
    </w:p>
    <w:p w:rsidR="00B7790B" w:rsidRPr="00CE55A0" w:rsidRDefault="00F654A2" w:rsidP="00B7790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Odpowiedź 4,5</w:t>
      </w:r>
    </w:p>
    <w:p w:rsidR="00B3745F" w:rsidRDefault="00F654A2" w:rsidP="00B3745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 opisie przedmiotu zamówienia</w:t>
      </w:r>
      <w:r w:rsidR="00B7790B" w:rsidRPr="00455407">
        <w:rPr>
          <w:rFonts w:asciiTheme="minorHAnsi" w:hAnsiTheme="minorHAnsi"/>
          <w:color w:val="000000" w:themeColor="text1"/>
          <w:sz w:val="22"/>
          <w:szCs w:val="22"/>
        </w:rPr>
        <w:t xml:space="preserve"> pkt. VI Lp.1 „Nadruk: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1+0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Tampodruk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>/Sitodruk/grawer”,</w:t>
      </w:r>
      <w:r w:rsidR="00B7790B" w:rsidRPr="00455407">
        <w:rPr>
          <w:rFonts w:asciiTheme="minorHAnsi" w:hAnsiTheme="minorHAnsi"/>
          <w:color w:val="000000" w:themeColor="text1"/>
          <w:sz w:val="22"/>
          <w:szCs w:val="22"/>
        </w:rPr>
        <w:t xml:space="preserve"> Zamawiający dopuszcza znakowanie grawerem laserowym. </w:t>
      </w:r>
      <w:r w:rsidR="002446C6">
        <w:rPr>
          <w:rFonts w:asciiTheme="minorHAnsi" w:hAnsiTheme="minorHAnsi"/>
          <w:color w:val="000000" w:themeColor="text1"/>
          <w:sz w:val="22"/>
          <w:szCs w:val="22"/>
        </w:rPr>
        <w:t>W przypadku kubka t</w:t>
      </w:r>
      <w:r w:rsidR="00B7790B" w:rsidRPr="00455407">
        <w:rPr>
          <w:rFonts w:asciiTheme="minorHAnsi" w:hAnsiTheme="minorHAnsi"/>
          <w:color w:val="000000" w:themeColor="text1"/>
          <w:sz w:val="22"/>
          <w:szCs w:val="22"/>
        </w:rPr>
        <w:t xml:space="preserve">echnika </w:t>
      </w:r>
      <w:proofErr w:type="spellStart"/>
      <w:r w:rsidR="00B7790B" w:rsidRPr="00455407">
        <w:rPr>
          <w:rFonts w:asciiTheme="minorHAnsi" w:hAnsiTheme="minorHAnsi"/>
          <w:color w:val="000000" w:themeColor="text1"/>
          <w:sz w:val="22"/>
          <w:szCs w:val="22"/>
        </w:rPr>
        <w:t>graweru</w:t>
      </w:r>
      <w:proofErr w:type="spellEnd"/>
      <w:r w:rsidR="00B7790B" w:rsidRPr="00455407">
        <w:rPr>
          <w:rFonts w:asciiTheme="minorHAnsi" w:hAnsiTheme="minorHAnsi"/>
          <w:color w:val="000000" w:themeColor="text1"/>
          <w:sz w:val="22"/>
          <w:szCs w:val="22"/>
        </w:rPr>
        <w:t xml:space="preserve"> dowolna, ale gwarantująca wyraźne i  trwałe znakowanie.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1417A" w:rsidRDefault="0001417A" w:rsidP="0001417A">
      <w:pPr>
        <w:ind w:firstLine="708"/>
        <w:jc w:val="both"/>
        <w:rPr>
          <w:rFonts w:ascii="Calibri" w:hAnsi="Calibri" w:cs="Tahoma"/>
          <w:sz w:val="22"/>
          <w:szCs w:val="22"/>
        </w:rPr>
      </w:pPr>
    </w:p>
    <w:p w:rsidR="0001417A" w:rsidRDefault="0001417A" w:rsidP="0001417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 związku z powyższym Zamawiający zmienia załącznik nr 2 do SIWZ formularz cenowy oraz  załącznik nr 3 do SIWZ opis przedmiotu zamówienia.</w:t>
      </w:r>
      <w:r w:rsidR="00496A7D">
        <w:rPr>
          <w:rFonts w:asciiTheme="minorHAnsi" w:hAnsiTheme="minorHAnsi"/>
          <w:color w:val="000000" w:themeColor="text1"/>
          <w:sz w:val="22"/>
          <w:szCs w:val="22"/>
        </w:rPr>
        <w:t xml:space="preserve"> Zmienione załączniki są integralną częścią niniejszego pisma.</w:t>
      </w:r>
    </w:p>
    <w:p w:rsidR="0001417A" w:rsidRDefault="0001417A" w:rsidP="0001417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1417A" w:rsidRDefault="0001417A" w:rsidP="0001417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 rozdziale II ust.1 pkt. j) SIWZ zestaw ołówków 500sztuk skreśla się.</w:t>
      </w:r>
    </w:p>
    <w:p w:rsidR="00C73BF3" w:rsidRDefault="00C73BF3" w:rsidP="00C73BF3">
      <w:pPr>
        <w:spacing w:after="120"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:rsidR="00C73BF3" w:rsidRDefault="00C73BF3" w:rsidP="00C73BF3">
      <w:pPr>
        <w:spacing w:after="120"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Rozdział III pkt. 1.13. 1 otrzymuje brzmienie:</w:t>
      </w:r>
    </w:p>
    <w:p w:rsidR="00C73BF3" w:rsidRDefault="00C73BF3" w:rsidP="00C73BF3">
      <w:pPr>
        <w:tabs>
          <w:tab w:val="num" w:pos="720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1.13.1 Kopertę zewnętrzną należy zaadresować na siedzibę Zamawiającego tj</w:t>
      </w:r>
      <w:r>
        <w:rPr>
          <w:rFonts w:ascii="Tahoma" w:hAnsi="Tahoma" w:cs="Tahoma"/>
          <w:b/>
        </w:rPr>
        <w:t>. Dolnośląski Wojewódzki Urząd Pracy przy ul. Ogrodowej 5b, 58-306 Wałbrzych</w:t>
      </w:r>
      <w:r>
        <w:rPr>
          <w:rFonts w:ascii="Tahoma" w:hAnsi="Tahoma" w:cs="Tahoma"/>
        </w:rPr>
        <w:t xml:space="preserve"> z zaznaczeniem:</w:t>
      </w:r>
    </w:p>
    <w:p w:rsidR="00C73BF3" w:rsidRDefault="00C73BF3" w:rsidP="00C73BF3">
      <w:pPr>
        <w:widowControl w:val="0"/>
        <w:tabs>
          <w:tab w:val="left" w:pos="284"/>
        </w:tabs>
        <w:suppressAutoHyphens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„ Zam.publ.7/2018 </w:t>
      </w:r>
      <w:r>
        <w:rPr>
          <w:rFonts w:ascii="Tahoma" w:hAnsi="Tahoma" w:cs="Tahoma"/>
        </w:rPr>
        <w:t>Oferta w przetargu nieograniczonym na  dostawę oznakowanych materiałów informacyjno-promocyjnych dla Dolnośląskiego Wojewódzkiego Urzędu Pracy”.</w:t>
      </w:r>
    </w:p>
    <w:p w:rsidR="00C73BF3" w:rsidRDefault="00C73BF3" w:rsidP="00C73BF3">
      <w:pPr>
        <w:widowControl w:val="0"/>
        <w:tabs>
          <w:tab w:val="left" w:pos="284"/>
        </w:tabs>
        <w:suppressAutoHyphens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Nie otwierać przed dniem 05 kwietnia 2018 r, godz. 10:30.”</w:t>
      </w:r>
    </w:p>
    <w:p w:rsidR="00496A7D" w:rsidRDefault="00496A7D" w:rsidP="0001417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1417A" w:rsidRDefault="00912E20" w:rsidP="0001417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Rozdział </w:t>
      </w:r>
      <w:r w:rsidR="0001417A">
        <w:rPr>
          <w:rFonts w:asciiTheme="minorHAnsi" w:hAnsiTheme="minorHAnsi"/>
          <w:color w:val="000000" w:themeColor="text1"/>
          <w:sz w:val="22"/>
          <w:szCs w:val="22"/>
        </w:rPr>
        <w:t xml:space="preserve"> 9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 10 </w:t>
      </w:r>
      <w:r w:rsidR="0001417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SIWZ otrzymuje brzmienie:</w:t>
      </w:r>
    </w:p>
    <w:p w:rsidR="00C73BF3" w:rsidRDefault="00C73BF3" w:rsidP="0001417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12E20" w:rsidRDefault="00912E20" w:rsidP="00912E2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9.SPOSÓB, MIEJSCE I TERMIN  SKŁADANIA  OFERT. </w:t>
      </w:r>
      <w:r>
        <w:rPr>
          <w:rFonts w:ascii="Tahoma" w:hAnsi="Tahoma" w:cs="Tahoma"/>
        </w:rPr>
        <w:t xml:space="preserve">Ofertę należy złożyć w zamkniętej kopercie zgodnie z Rozdziałem III SIWZ, </w:t>
      </w:r>
      <w:r>
        <w:rPr>
          <w:rFonts w:ascii="Tahoma" w:hAnsi="Tahoma" w:cs="Tahoma"/>
          <w:b/>
        </w:rPr>
        <w:t xml:space="preserve">w siedzibie Zamawiającego Dolnośląskiego Wojewódzkiego Urzędu Pracy </w:t>
      </w:r>
      <w:r>
        <w:rPr>
          <w:rFonts w:ascii="Tahoma" w:hAnsi="Tahoma" w:cs="Tahoma"/>
          <w:b/>
        </w:rPr>
        <w:br/>
        <w:t>w Wałbrzychu, kod poczt. 58-306 przy ul. Ogrodowej 5b</w:t>
      </w:r>
      <w:r>
        <w:rPr>
          <w:rFonts w:ascii="Tahoma" w:hAnsi="Tahoma" w:cs="Tahoma"/>
        </w:rPr>
        <w:t xml:space="preserve">, Sekretariat na II piętrze </w:t>
      </w:r>
      <w:r>
        <w:rPr>
          <w:rFonts w:ascii="Tahoma" w:hAnsi="Tahoma" w:cs="Tahoma"/>
          <w:b/>
        </w:rPr>
        <w:t>nie później niż dnia 05 kwietnia 2018 r.  do godz. 10:00.</w:t>
      </w:r>
    </w:p>
    <w:p w:rsidR="00912E20" w:rsidRDefault="00912E20" w:rsidP="0001417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12E20" w:rsidRDefault="00912E20" w:rsidP="00912E2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10.MIEJSCE  I TERMIN OTWARCIA  OFERT.</w:t>
      </w:r>
    </w:p>
    <w:p w:rsidR="00C73BF3" w:rsidRDefault="00912E20" w:rsidP="00C73BF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10.1Otwarcie ofert nastąpi </w:t>
      </w:r>
      <w:r>
        <w:rPr>
          <w:rFonts w:ascii="Tahoma" w:hAnsi="Tahoma" w:cs="Tahoma"/>
          <w:b/>
        </w:rPr>
        <w:t>dnia 05 kwietnia</w:t>
      </w:r>
      <w:r w:rsidRPr="005472C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2018 r.</w:t>
      </w:r>
      <w:r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</w:rPr>
        <w:t>o godz. 10:30 w siedzibie Zamawiającego Dolnośląskiego Wojewódzkiego Urzędu Pracy w Wałbrzychu, kod poczt. 58-306</w:t>
      </w:r>
      <w:r>
        <w:rPr>
          <w:rFonts w:ascii="Tahoma" w:hAnsi="Tahoma" w:cs="Tahoma"/>
          <w:b/>
        </w:rPr>
        <w:br/>
        <w:t xml:space="preserve"> przy ul. Ogrodowej 5b, sala 123.</w:t>
      </w:r>
    </w:p>
    <w:p w:rsidR="00C73BF3" w:rsidRPr="00C73BF3" w:rsidRDefault="00C73BF3" w:rsidP="00C73BF3">
      <w:pPr>
        <w:jc w:val="both"/>
        <w:rPr>
          <w:rFonts w:ascii="Tahoma" w:hAnsi="Tahoma" w:cs="Tahoma"/>
          <w:b/>
        </w:rPr>
      </w:pPr>
    </w:p>
    <w:p w:rsidR="0001417A" w:rsidRDefault="0001417A" w:rsidP="0001417A">
      <w:pPr>
        <w:ind w:left="142"/>
        <w:jc w:val="both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Zmiana treści SIWZ  stanowi</w:t>
      </w:r>
      <w:r>
        <w:rPr>
          <w:rFonts w:ascii="Calibri" w:hAnsi="Calibri" w:cs="Tahoma"/>
          <w:sz w:val="22"/>
          <w:szCs w:val="22"/>
        </w:rPr>
        <w:t xml:space="preserve"> integralną częścią Specyfikacji Istotnych Warunków Zamówienia do zam. pub. nr 7/2018 r.</w:t>
      </w:r>
    </w:p>
    <w:p w:rsidR="0001417A" w:rsidRDefault="0001417A" w:rsidP="0001417A">
      <w:pPr>
        <w:rPr>
          <w:rFonts w:ascii="Calibri" w:hAnsi="Calibri"/>
          <w:sz w:val="22"/>
          <w:szCs w:val="22"/>
        </w:rPr>
      </w:pPr>
    </w:p>
    <w:p w:rsidR="0001417A" w:rsidRDefault="00453E78" w:rsidP="00453E78">
      <w:pPr>
        <w:spacing w:after="120" w:line="276" w:lineRule="auto"/>
        <w:jc w:val="both"/>
      </w:pPr>
      <w:r>
        <w:t xml:space="preserve">                                                                                                                                                                   </w:t>
      </w:r>
    </w:p>
    <w:p w:rsidR="0001417A" w:rsidRDefault="0001417A" w:rsidP="00453E78">
      <w:pPr>
        <w:spacing w:after="120" w:line="276" w:lineRule="auto"/>
        <w:jc w:val="both"/>
      </w:pPr>
    </w:p>
    <w:p w:rsidR="0001417A" w:rsidRDefault="0001417A" w:rsidP="00453E78">
      <w:pPr>
        <w:spacing w:after="120" w:line="276" w:lineRule="auto"/>
        <w:jc w:val="both"/>
      </w:pPr>
    </w:p>
    <w:p w:rsidR="0001417A" w:rsidRDefault="0001417A" w:rsidP="00453E78">
      <w:pPr>
        <w:spacing w:after="120" w:line="276" w:lineRule="auto"/>
        <w:jc w:val="both"/>
      </w:pPr>
    </w:p>
    <w:p w:rsidR="0001417A" w:rsidRDefault="0001417A" w:rsidP="00453E78">
      <w:pPr>
        <w:spacing w:after="120" w:line="276" w:lineRule="auto"/>
        <w:jc w:val="both"/>
      </w:pPr>
    </w:p>
    <w:p w:rsidR="0001417A" w:rsidRDefault="0001417A" w:rsidP="00453E78">
      <w:pPr>
        <w:spacing w:after="120" w:line="276" w:lineRule="auto"/>
        <w:jc w:val="both"/>
      </w:pPr>
    </w:p>
    <w:p w:rsidR="0001417A" w:rsidRDefault="0001417A" w:rsidP="00453E78">
      <w:pPr>
        <w:spacing w:after="120" w:line="276" w:lineRule="auto"/>
        <w:jc w:val="both"/>
      </w:pPr>
    </w:p>
    <w:p w:rsidR="0001417A" w:rsidRDefault="0001417A" w:rsidP="00453E78">
      <w:pPr>
        <w:spacing w:after="120" w:line="276" w:lineRule="auto"/>
        <w:jc w:val="both"/>
      </w:pPr>
    </w:p>
    <w:p w:rsidR="0001417A" w:rsidRDefault="0001417A" w:rsidP="00453E78">
      <w:pPr>
        <w:spacing w:after="120" w:line="276" w:lineRule="auto"/>
        <w:jc w:val="both"/>
      </w:pPr>
    </w:p>
    <w:p w:rsidR="00675418" w:rsidRDefault="00675418" w:rsidP="00453E78">
      <w:pPr>
        <w:spacing w:after="120" w:line="276" w:lineRule="auto"/>
        <w:jc w:val="both"/>
      </w:pPr>
    </w:p>
    <w:p w:rsidR="00675418" w:rsidRDefault="00675418" w:rsidP="00453E78">
      <w:pPr>
        <w:spacing w:after="120" w:line="276" w:lineRule="auto"/>
        <w:jc w:val="both"/>
      </w:pPr>
    </w:p>
    <w:p w:rsidR="00675418" w:rsidRDefault="00675418" w:rsidP="00453E78">
      <w:pPr>
        <w:spacing w:after="120" w:line="276" w:lineRule="auto"/>
        <w:jc w:val="both"/>
      </w:pPr>
    </w:p>
    <w:p w:rsidR="00675418" w:rsidRDefault="00675418" w:rsidP="00453E78">
      <w:pPr>
        <w:spacing w:after="120" w:line="276" w:lineRule="auto"/>
        <w:jc w:val="both"/>
      </w:pPr>
    </w:p>
    <w:p w:rsidR="00675418" w:rsidRDefault="00675418" w:rsidP="00453E78">
      <w:pPr>
        <w:spacing w:after="120" w:line="276" w:lineRule="auto"/>
        <w:jc w:val="both"/>
      </w:pPr>
    </w:p>
    <w:p w:rsidR="00DC6505" w:rsidRDefault="00DC6505" w:rsidP="009C7925"/>
    <w:p w:rsidR="00F7122B" w:rsidRPr="00906BAF" w:rsidRDefault="00F7122B" w:rsidP="009C7925"/>
    <w:sectPr w:rsidR="00F7122B" w:rsidRPr="00906BAF" w:rsidSect="005D4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12" w:rsidRDefault="009F2F12" w:rsidP="00FE69F7">
      <w:r>
        <w:separator/>
      </w:r>
    </w:p>
  </w:endnote>
  <w:endnote w:type="continuationSeparator" w:id="0">
    <w:p w:rsidR="009F2F12" w:rsidRDefault="009F2F1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69F6">
      <w:rPr>
        <w:noProof/>
      </w:rPr>
      <w:t>3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456180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647C3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711A2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692D6F" w:rsidRDefault="00B63C31" w:rsidP="00B63C31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92D6F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692D6F" w:rsidRDefault="0078551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692D6F">
      <w:rPr>
        <w:noProof/>
        <w:lang w:val="en-US"/>
      </w:rPr>
      <w:t xml:space="preserve">          </w:t>
    </w:r>
    <w:r w:rsidRPr="00692D6F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456180" w:rsidP="00E92C79">
          <w:r w:rsidRPr="00D34BF2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rPr>
              <w:noProof/>
              <w:sz w:val="2"/>
            </w:rPr>
          </w:pPr>
        </w:p>
        <w:p w:rsidR="004940F3" w:rsidRPr="004940F3" w:rsidRDefault="004940F3" w:rsidP="00E92C79">
          <w:pPr>
            <w:rPr>
              <w:noProof/>
              <w:sz w:val="2"/>
            </w:rPr>
          </w:pPr>
        </w:p>
        <w:p w:rsidR="004940F3" w:rsidRPr="00F2698E" w:rsidRDefault="00456180" w:rsidP="00E92C79">
          <w:r w:rsidRPr="004940F3">
            <w:rPr>
              <w:noProof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jc w:val="center"/>
            <w:rPr>
              <w:noProof/>
              <w:sz w:val="2"/>
            </w:rPr>
          </w:pPr>
        </w:p>
        <w:p w:rsidR="004940F3" w:rsidRPr="00F2698E" w:rsidRDefault="00456180" w:rsidP="00E92C79">
          <w:pPr>
            <w:jc w:val="center"/>
          </w:pPr>
          <w:r w:rsidRPr="004940F3">
            <w:rPr>
              <w:noProof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jc w:val="right"/>
            <w:rPr>
              <w:noProof/>
              <w:sz w:val="2"/>
            </w:rPr>
          </w:pPr>
        </w:p>
        <w:p w:rsidR="004940F3" w:rsidRPr="00D34BF2" w:rsidRDefault="004940F3" w:rsidP="00E92C79">
          <w:pPr>
            <w:jc w:val="right"/>
            <w:rPr>
              <w:noProof/>
              <w:sz w:val="2"/>
            </w:rPr>
          </w:pPr>
        </w:p>
        <w:p w:rsidR="004940F3" w:rsidRPr="00F2698E" w:rsidRDefault="00456180" w:rsidP="00E92C79">
          <w:pPr>
            <w:jc w:val="right"/>
          </w:pPr>
          <w:r w:rsidRPr="00D34BF2">
            <w:rPr>
              <w:noProof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12" w:rsidRDefault="009F2F12" w:rsidP="00FE69F7">
      <w:r>
        <w:separator/>
      </w:r>
    </w:p>
  </w:footnote>
  <w:footnote w:type="continuationSeparator" w:id="0">
    <w:p w:rsidR="009F2F12" w:rsidRDefault="009F2F1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56180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35ACB"/>
    <w:multiLevelType w:val="hybridMultilevel"/>
    <w:tmpl w:val="ADBEE38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12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843BB"/>
    <w:multiLevelType w:val="hybridMultilevel"/>
    <w:tmpl w:val="55448FF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  <w:num w:numId="15">
    <w:abstractNumId w:val="15"/>
  </w:num>
  <w:num w:numId="16">
    <w:abstractNumId w:val="14"/>
  </w:num>
  <w:num w:numId="17">
    <w:abstractNumId w:val="2"/>
  </w:num>
  <w:num w:numId="18">
    <w:abstractNumId w:val="18"/>
  </w:num>
  <w:num w:numId="19">
    <w:abstractNumId w:val="7"/>
  </w:num>
  <w:num w:numId="2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5F"/>
    <w:rsid w:val="000010E8"/>
    <w:rsid w:val="0001417A"/>
    <w:rsid w:val="00042301"/>
    <w:rsid w:val="0004314A"/>
    <w:rsid w:val="00044BD8"/>
    <w:rsid w:val="000A7453"/>
    <w:rsid w:val="000B762D"/>
    <w:rsid w:val="001359E8"/>
    <w:rsid w:val="0018673D"/>
    <w:rsid w:val="001A45DC"/>
    <w:rsid w:val="001D4F1E"/>
    <w:rsid w:val="00203707"/>
    <w:rsid w:val="002335A9"/>
    <w:rsid w:val="002421FD"/>
    <w:rsid w:val="002446C6"/>
    <w:rsid w:val="002747AA"/>
    <w:rsid w:val="002A119A"/>
    <w:rsid w:val="00341FD7"/>
    <w:rsid w:val="003574CA"/>
    <w:rsid w:val="003647C3"/>
    <w:rsid w:val="003A4D13"/>
    <w:rsid w:val="00443540"/>
    <w:rsid w:val="00453E78"/>
    <w:rsid w:val="00455407"/>
    <w:rsid w:val="00456180"/>
    <w:rsid w:val="00466FC6"/>
    <w:rsid w:val="004940F3"/>
    <w:rsid w:val="00496A7D"/>
    <w:rsid w:val="004A11DC"/>
    <w:rsid w:val="00514BCC"/>
    <w:rsid w:val="005203B1"/>
    <w:rsid w:val="00522CA1"/>
    <w:rsid w:val="005D1EFE"/>
    <w:rsid w:val="005D45C9"/>
    <w:rsid w:val="005E5997"/>
    <w:rsid w:val="005F053E"/>
    <w:rsid w:val="00675418"/>
    <w:rsid w:val="00692D6F"/>
    <w:rsid w:val="006A2D2C"/>
    <w:rsid w:val="006A551A"/>
    <w:rsid w:val="0072197F"/>
    <w:rsid w:val="0077221B"/>
    <w:rsid w:val="00785514"/>
    <w:rsid w:val="007B171F"/>
    <w:rsid w:val="007B7606"/>
    <w:rsid w:val="00851F18"/>
    <w:rsid w:val="00867CC3"/>
    <w:rsid w:val="00884330"/>
    <w:rsid w:val="008855CA"/>
    <w:rsid w:val="008C052D"/>
    <w:rsid w:val="008E1CB8"/>
    <w:rsid w:val="00906BAF"/>
    <w:rsid w:val="00912E20"/>
    <w:rsid w:val="00916532"/>
    <w:rsid w:val="00930BAE"/>
    <w:rsid w:val="009435AF"/>
    <w:rsid w:val="00990F10"/>
    <w:rsid w:val="009B77C5"/>
    <w:rsid w:val="009C7925"/>
    <w:rsid w:val="009F2E4C"/>
    <w:rsid w:val="009F2F12"/>
    <w:rsid w:val="00A40347"/>
    <w:rsid w:val="00AF1B8F"/>
    <w:rsid w:val="00B3745F"/>
    <w:rsid w:val="00B63C31"/>
    <w:rsid w:val="00B67E38"/>
    <w:rsid w:val="00B7790B"/>
    <w:rsid w:val="00BA6135"/>
    <w:rsid w:val="00BA6608"/>
    <w:rsid w:val="00C074B5"/>
    <w:rsid w:val="00C3016B"/>
    <w:rsid w:val="00C73BF3"/>
    <w:rsid w:val="00CB78DB"/>
    <w:rsid w:val="00CC3037"/>
    <w:rsid w:val="00CE55A0"/>
    <w:rsid w:val="00CF349E"/>
    <w:rsid w:val="00D34BF2"/>
    <w:rsid w:val="00D56C8E"/>
    <w:rsid w:val="00D61093"/>
    <w:rsid w:val="00D8727D"/>
    <w:rsid w:val="00DA4B93"/>
    <w:rsid w:val="00DC6505"/>
    <w:rsid w:val="00DD617E"/>
    <w:rsid w:val="00DE0AC9"/>
    <w:rsid w:val="00DF17C7"/>
    <w:rsid w:val="00E630EC"/>
    <w:rsid w:val="00E92C79"/>
    <w:rsid w:val="00F13F37"/>
    <w:rsid w:val="00F2118A"/>
    <w:rsid w:val="00F26416"/>
    <w:rsid w:val="00F2698E"/>
    <w:rsid w:val="00F57FA5"/>
    <w:rsid w:val="00F654A2"/>
    <w:rsid w:val="00F711A2"/>
    <w:rsid w:val="00F7122B"/>
    <w:rsid w:val="00F869F6"/>
    <w:rsid w:val="00FE69F7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B94F10-644D-4F24-8998-565238F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5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B3745F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B3745F"/>
    <w:rPr>
      <w:rFonts w:ascii="Times New Roman" w:hAnsi="Times New Roman"/>
      <w:b/>
      <w:bCs/>
      <w:sz w:val="28"/>
      <w:szCs w:val="28"/>
    </w:rPr>
  </w:style>
  <w:style w:type="paragraph" w:customStyle="1" w:styleId="khheader">
    <w:name w:val="kh_header"/>
    <w:basedOn w:val="Normalny"/>
    <w:rsid w:val="00B3745F"/>
    <w:pPr>
      <w:spacing w:line="420" w:lineRule="atLeast"/>
      <w:ind w:left="225"/>
      <w:jc w:val="center"/>
    </w:pPr>
    <w:rPr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53E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453E78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53E78"/>
    <w:rPr>
      <w:rFonts w:ascii="Times New Roman" w:eastAsia="Times New Roman" w:hAnsi="Times New Roman"/>
    </w:rPr>
  </w:style>
  <w:style w:type="paragraph" w:customStyle="1" w:styleId="Default">
    <w:name w:val="Default"/>
    <w:rsid w:val="00453E7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3E78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53E78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rsid w:val="00453E78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453E78"/>
  </w:style>
  <w:style w:type="character" w:customStyle="1" w:styleId="TekstkomentarzaZnak">
    <w:name w:val="Tekst komentarza Znak"/>
    <w:basedOn w:val="Domylnaczcionkaakapitu"/>
    <w:link w:val="Tekstkomentarza"/>
    <w:rsid w:val="00453E7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C5A8.569D3FC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167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24</cp:revision>
  <cp:lastPrinted>2018-03-28T09:20:00Z</cp:lastPrinted>
  <dcterms:created xsi:type="dcterms:W3CDTF">2018-03-28T06:27:00Z</dcterms:created>
  <dcterms:modified xsi:type="dcterms:W3CDTF">2018-03-28T11:37:00Z</dcterms:modified>
</cp:coreProperties>
</file>