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C1" w:rsidRPr="006E0CC1" w:rsidRDefault="008E309D" w:rsidP="006E0CC1">
      <w:pPr>
        <w:spacing w:after="0" w:line="240" w:lineRule="auto"/>
        <w:ind w:left="4248" w:firstLine="708"/>
        <w:rPr>
          <w:rFonts w:ascii="Tahoma" w:eastAsia="Times New Roman" w:hAnsi="Tahoma" w:cs="Tahoma"/>
          <w:bCs/>
          <w:color w:val="000000"/>
          <w:sz w:val="20"/>
          <w:szCs w:val="20"/>
          <w:lang w:eastAsia="pl-PL"/>
        </w:rPr>
      </w:pPr>
      <w:r>
        <w:rPr>
          <w:rFonts w:ascii="Tahoma" w:eastAsia="Times New Roman" w:hAnsi="Tahoma" w:cs="Tahoma"/>
          <w:bCs/>
          <w:color w:val="000000"/>
          <w:sz w:val="20"/>
          <w:szCs w:val="20"/>
          <w:lang w:eastAsia="pl-PL"/>
        </w:rPr>
        <w:t>Wrocław, dnia 19</w:t>
      </w:r>
      <w:r w:rsidR="00AF7D11">
        <w:rPr>
          <w:rFonts w:ascii="Tahoma" w:eastAsia="Times New Roman" w:hAnsi="Tahoma" w:cs="Tahoma"/>
          <w:bCs/>
          <w:color w:val="000000"/>
          <w:sz w:val="20"/>
          <w:szCs w:val="20"/>
          <w:lang w:eastAsia="pl-PL"/>
        </w:rPr>
        <w:t xml:space="preserve"> kwietnia 2019</w:t>
      </w:r>
      <w:r w:rsidR="006E0CC1" w:rsidRPr="006E0CC1">
        <w:rPr>
          <w:rFonts w:ascii="Tahoma" w:eastAsia="Times New Roman" w:hAnsi="Tahoma" w:cs="Tahoma"/>
          <w:bCs/>
          <w:color w:val="000000"/>
          <w:sz w:val="20"/>
          <w:szCs w:val="20"/>
          <w:lang w:eastAsia="pl-PL"/>
        </w:rPr>
        <w:t xml:space="preserve"> r.</w:t>
      </w:r>
    </w:p>
    <w:p w:rsidR="006E0CC1" w:rsidRPr="006E0CC1" w:rsidRDefault="006E0CC1" w:rsidP="006E0CC1">
      <w:pPr>
        <w:spacing w:after="0" w:line="240" w:lineRule="auto"/>
        <w:ind w:left="225"/>
        <w:rPr>
          <w:rFonts w:ascii="Tahoma" w:eastAsia="Times New Roman" w:hAnsi="Tahoma" w:cs="Tahoma"/>
          <w:bCs/>
          <w:color w:val="000000"/>
          <w:sz w:val="20"/>
          <w:szCs w:val="20"/>
          <w:lang w:eastAsia="pl-PL"/>
        </w:rPr>
      </w:pPr>
      <w:r w:rsidRPr="006E0CC1">
        <w:rPr>
          <w:rFonts w:ascii="Tahoma" w:eastAsia="Times New Roman" w:hAnsi="Tahoma" w:cs="Tahoma"/>
          <w:bCs/>
          <w:color w:val="000000"/>
          <w:sz w:val="20"/>
          <w:szCs w:val="20"/>
          <w:lang w:eastAsia="pl-PL"/>
        </w:rPr>
        <w:t xml:space="preserve">                                                                                                                                                             </w:t>
      </w:r>
      <w:r w:rsidR="00AF7D11">
        <w:rPr>
          <w:rFonts w:ascii="Tahoma" w:eastAsia="Times New Roman" w:hAnsi="Tahoma" w:cs="Tahoma"/>
          <w:bCs/>
          <w:color w:val="000000"/>
          <w:sz w:val="20"/>
          <w:szCs w:val="20"/>
          <w:lang w:eastAsia="pl-PL"/>
        </w:rPr>
        <w:t xml:space="preserve">Zam. </w:t>
      </w:r>
      <w:proofErr w:type="spellStart"/>
      <w:r w:rsidR="00AF7D11">
        <w:rPr>
          <w:rFonts w:ascii="Tahoma" w:eastAsia="Times New Roman" w:hAnsi="Tahoma" w:cs="Tahoma"/>
          <w:bCs/>
          <w:color w:val="000000"/>
          <w:sz w:val="20"/>
          <w:szCs w:val="20"/>
          <w:lang w:eastAsia="pl-PL"/>
        </w:rPr>
        <w:t>Publ</w:t>
      </w:r>
      <w:proofErr w:type="spellEnd"/>
      <w:r w:rsidR="00AF7D11">
        <w:rPr>
          <w:rFonts w:ascii="Tahoma" w:eastAsia="Times New Roman" w:hAnsi="Tahoma" w:cs="Tahoma"/>
          <w:bCs/>
          <w:color w:val="000000"/>
          <w:sz w:val="20"/>
          <w:szCs w:val="20"/>
          <w:lang w:eastAsia="pl-PL"/>
        </w:rPr>
        <w:t>.  12 /2019</w:t>
      </w:r>
      <w:r w:rsidRPr="006E0CC1">
        <w:rPr>
          <w:rFonts w:ascii="Tahoma" w:eastAsia="Times New Roman" w:hAnsi="Tahoma" w:cs="Tahoma"/>
          <w:sz w:val="20"/>
          <w:szCs w:val="20"/>
          <w:lang w:eastAsia="pl-PL"/>
        </w:rPr>
        <w:t xml:space="preserve">                                                               </w:t>
      </w:r>
    </w:p>
    <w:p w:rsidR="006E0CC1" w:rsidRPr="006E0CC1" w:rsidRDefault="006E0CC1" w:rsidP="006E0CC1">
      <w:pPr>
        <w:spacing w:after="0" w:line="240" w:lineRule="auto"/>
        <w:ind w:left="708" w:firstLine="708"/>
        <w:jc w:val="both"/>
        <w:rPr>
          <w:rFonts w:ascii="Tahoma" w:hAnsi="Tahoma" w:cs="Tahoma"/>
          <w:sz w:val="20"/>
          <w:szCs w:val="20"/>
        </w:rPr>
      </w:pPr>
      <w:r w:rsidRPr="006E0CC1">
        <w:rPr>
          <w:rFonts w:ascii="Tahoma" w:eastAsia="Times New Roman" w:hAnsi="Tahoma" w:cs="Tahoma"/>
          <w:sz w:val="20"/>
          <w:szCs w:val="20"/>
          <w:lang w:eastAsia="pl-PL"/>
        </w:rPr>
        <w:t xml:space="preserve">                                                                      </w:t>
      </w:r>
    </w:p>
    <w:p w:rsidR="00444502" w:rsidRDefault="00444502" w:rsidP="006E0CC1">
      <w:pPr>
        <w:spacing w:after="0" w:line="240" w:lineRule="auto"/>
        <w:ind w:left="225"/>
        <w:rPr>
          <w:rFonts w:ascii="Tahoma" w:eastAsia="Times New Roman" w:hAnsi="Tahoma" w:cs="Tahoma"/>
          <w:sz w:val="20"/>
          <w:szCs w:val="20"/>
          <w:lang w:eastAsia="pl-PL"/>
        </w:rPr>
      </w:pPr>
    </w:p>
    <w:p w:rsidR="006E0CC1" w:rsidRPr="006E0CC1" w:rsidRDefault="00444502" w:rsidP="006E0CC1">
      <w:pPr>
        <w:spacing w:after="0" w:line="240" w:lineRule="auto"/>
        <w:ind w:left="225"/>
        <w:rPr>
          <w:rFonts w:ascii="Tahoma" w:eastAsia="Times New Roman" w:hAnsi="Tahoma" w:cs="Tahoma"/>
          <w:sz w:val="20"/>
          <w:szCs w:val="20"/>
          <w:lang w:eastAsia="pl-PL"/>
        </w:rPr>
      </w:pPr>
      <w:r>
        <w:rPr>
          <w:rFonts w:ascii="Tahoma" w:eastAsia="Times New Roman" w:hAnsi="Tahoma" w:cs="Tahoma"/>
          <w:sz w:val="20"/>
          <w:szCs w:val="20"/>
          <w:lang w:eastAsia="pl-PL"/>
        </w:rPr>
        <w:t>DOZ/EZ</w:t>
      </w:r>
      <w:r w:rsidR="00AF7D11">
        <w:rPr>
          <w:rFonts w:ascii="Tahoma" w:eastAsia="Times New Roman" w:hAnsi="Tahoma" w:cs="Tahoma"/>
          <w:sz w:val="20"/>
          <w:szCs w:val="20"/>
          <w:lang w:eastAsia="pl-PL"/>
        </w:rPr>
        <w:t>/Z.P.12/2540/01/2019</w:t>
      </w:r>
    </w:p>
    <w:p w:rsidR="00EE63C2" w:rsidRDefault="00EE63C2" w:rsidP="00906BAF"/>
    <w:p w:rsidR="004E64B0" w:rsidRDefault="004E64B0" w:rsidP="004E64B0">
      <w:pPr>
        <w:widowControl w:val="0"/>
        <w:suppressAutoHyphens/>
        <w:jc w:val="center"/>
        <w:rPr>
          <w:rFonts w:ascii="Tahoma" w:eastAsia="Times New Roman" w:hAnsi="Tahoma" w:cs="Tahoma"/>
          <w:b/>
          <w:bCs/>
          <w:color w:val="000000"/>
          <w:sz w:val="20"/>
          <w:szCs w:val="20"/>
          <w:lang w:eastAsia="pl-PL"/>
        </w:rPr>
      </w:pPr>
    </w:p>
    <w:p w:rsidR="004E64B0" w:rsidRDefault="004E64B0" w:rsidP="004E64B0">
      <w:pPr>
        <w:widowControl w:val="0"/>
        <w:suppressAutoHyphens/>
        <w:jc w:val="center"/>
        <w:rPr>
          <w:rFonts w:ascii="Tahoma" w:hAnsi="Tahoma" w:cs="Tahoma"/>
          <w:b/>
          <w:smallCaps/>
          <w:sz w:val="20"/>
          <w:szCs w:val="20"/>
        </w:rPr>
      </w:pPr>
      <w:r w:rsidRPr="005C4518">
        <w:rPr>
          <w:rFonts w:ascii="Tahoma" w:hAnsi="Tahoma" w:cs="Tahoma"/>
          <w:b/>
          <w:smallCaps/>
          <w:sz w:val="20"/>
          <w:szCs w:val="20"/>
        </w:rPr>
        <w:t>OGŁOSZENIE O ZAMÓWIENIU</w:t>
      </w:r>
    </w:p>
    <w:p w:rsidR="004E64B0" w:rsidRPr="004E64B0" w:rsidRDefault="004E64B0" w:rsidP="004E64B0">
      <w:pPr>
        <w:widowControl w:val="0"/>
        <w:suppressAutoHyphens/>
        <w:jc w:val="center"/>
        <w:rPr>
          <w:rFonts w:ascii="Tahoma" w:hAnsi="Tahoma" w:cs="Tahoma"/>
          <w:b/>
          <w:smallCaps/>
          <w:sz w:val="20"/>
          <w:szCs w:val="20"/>
        </w:rPr>
      </w:pPr>
    </w:p>
    <w:p w:rsidR="004E64B0" w:rsidRPr="005C4518" w:rsidRDefault="004E64B0" w:rsidP="004E64B0">
      <w:pPr>
        <w:pStyle w:val="Akapitzlist"/>
        <w:widowControl w:val="0"/>
        <w:suppressAutoHyphens/>
        <w:ind w:left="0"/>
        <w:jc w:val="both"/>
        <w:rPr>
          <w:rFonts w:ascii="Tahoma" w:hAnsi="Tahoma" w:cs="Tahoma"/>
        </w:rPr>
      </w:pPr>
      <w:r w:rsidRPr="005C4518">
        <w:rPr>
          <w:rFonts w:ascii="Tahoma" w:hAnsi="Tahoma" w:cs="Tahoma"/>
        </w:rPr>
        <w:t>na</w:t>
      </w:r>
      <w:r w:rsidRPr="005C4518">
        <w:rPr>
          <w:rFonts w:ascii="Tahoma" w:hAnsi="Tahoma" w:cs="Tahoma"/>
          <w:smallCaps/>
        </w:rPr>
        <w:t xml:space="preserve"> </w:t>
      </w:r>
      <w:r w:rsidRPr="005C4518">
        <w:rPr>
          <w:rFonts w:ascii="Tahoma" w:hAnsi="Tahoma" w:cs="Tahoma"/>
        </w:rPr>
        <w:t xml:space="preserve"> usługi społeczne o wartości poniżej 750000 euro, do których zastosowanie mają przepisy art. 138 o ustawy z dnia 29 stycznia 2004r Prawo zamówień Publicznych ( tj. Dz. U. z 2018r, poz.1986 z </w:t>
      </w:r>
      <w:proofErr w:type="spellStart"/>
      <w:r w:rsidRPr="005C4518">
        <w:rPr>
          <w:rFonts w:ascii="Tahoma" w:hAnsi="Tahoma" w:cs="Tahoma"/>
        </w:rPr>
        <w:t>późn</w:t>
      </w:r>
      <w:proofErr w:type="spellEnd"/>
      <w:r w:rsidRPr="005C4518">
        <w:rPr>
          <w:rFonts w:ascii="Tahoma" w:hAnsi="Tahoma" w:cs="Tahoma"/>
        </w:rPr>
        <w:t xml:space="preserve">. </w:t>
      </w:r>
      <w:proofErr w:type="spellStart"/>
      <w:r w:rsidRPr="005C4518">
        <w:rPr>
          <w:rFonts w:ascii="Tahoma" w:hAnsi="Tahoma" w:cs="Tahoma"/>
        </w:rPr>
        <w:t>zm</w:t>
      </w:r>
      <w:proofErr w:type="spellEnd"/>
      <w:r w:rsidRPr="005C4518">
        <w:rPr>
          <w:rFonts w:ascii="Tahoma" w:hAnsi="Tahoma" w:cs="Tahoma"/>
        </w:rPr>
        <w:t xml:space="preserve">) zwanej dalej ustawą PZP dot. usługi cateringowej </w:t>
      </w:r>
      <w:r>
        <w:rPr>
          <w:rFonts w:ascii="Tahoma" w:hAnsi="Tahoma" w:cs="Tahoma"/>
        </w:rPr>
        <w:t xml:space="preserve"> realizowanej we Wrocławiu.</w:t>
      </w:r>
    </w:p>
    <w:p w:rsidR="004E64B0" w:rsidRPr="005C4518" w:rsidRDefault="004E64B0" w:rsidP="004E64B0">
      <w:pPr>
        <w:pStyle w:val="Tytu"/>
        <w:tabs>
          <w:tab w:val="left" w:pos="708"/>
        </w:tabs>
        <w:spacing w:line="276" w:lineRule="auto"/>
        <w:jc w:val="both"/>
        <w:rPr>
          <w:rFonts w:ascii="Tahoma" w:hAnsi="Tahoma" w:cs="Tahoma"/>
          <w:sz w:val="20"/>
          <w:szCs w:val="20"/>
        </w:rPr>
      </w:pPr>
    </w:p>
    <w:p w:rsidR="004E64B0" w:rsidRPr="005C4518" w:rsidRDefault="004E64B0" w:rsidP="004E64B0">
      <w:pPr>
        <w:widowControl w:val="0"/>
        <w:suppressAutoHyphens/>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ind w:left="6372" w:firstLine="708"/>
        <w:jc w:val="both"/>
        <w:rPr>
          <w:rFonts w:ascii="Tahoma" w:hAnsi="Tahoma" w:cs="Tahoma"/>
          <w:sz w:val="20"/>
          <w:szCs w:val="20"/>
        </w:rPr>
      </w:pPr>
      <w:r w:rsidRPr="005C4518">
        <w:rPr>
          <w:rFonts w:ascii="Tahoma" w:hAnsi="Tahoma" w:cs="Tahoma"/>
          <w:sz w:val="20"/>
          <w:szCs w:val="20"/>
        </w:rPr>
        <w:t>Zatwierdzam:</w:t>
      </w:r>
    </w:p>
    <w:p w:rsidR="004E64B0" w:rsidRPr="005C4518" w:rsidRDefault="004E64B0" w:rsidP="004E64B0">
      <w:pPr>
        <w:ind w:left="6372"/>
        <w:jc w:val="both"/>
        <w:rPr>
          <w:rFonts w:ascii="Tahoma" w:hAnsi="Tahoma" w:cs="Tahoma"/>
          <w:sz w:val="20"/>
          <w:szCs w:val="20"/>
        </w:rPr>
      </w:pPr>
      <w:r w:rsidRPr="005C4518">
        <w:rPr>
          <w:rFonts w:ascii="Tahoma" w:hAnsi="Tahoma" w:cs="Tahoma"/>
          <w:sz w:val="20"/>
          <w:szCs w:val="20"/>
        </w:rPr>
        <w:t xml:space="preserve">                                                                                                                                        ……………………………………….</w:t>
      </w:r>
    </w:p>
    <w:p w:rsidR="004E64B0" w:rsidRDefault="004E64B0"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Pr="005C4518" w:rsidRDefault="008E309D" w:rsidP="004E64B0">
      <w:pPr>
        <w:jc w:val="both"/>
        <w:rPr>
          <w:rFonts w:ascii="Tahoma" w:hAnsi="Tahoma" w:cs="Tahoma"/>
          <w:b/>
          <w:sz w:val="20"/>
          <w:szCs w:val="20"/>
          <w:u w:val="single"/>
        </w:rPr>
      </w:pPr>
    </w:p>
    <w:p w:rsidR="009D6421" w:rsidRPr="005C4518" w:rsidRDefault="009D6421" w:rsidP="009D6421">
      <w:pPr>
        <w:widowControl w:val="0"/>
        <w:autoSpaceDE w:val="0"/>
        <w:ind w:right="-93"/>
        <w:rPr>
          <w:rFonts w:ascii="Tahoma" w:hAnsi="Tahoma" w:cs="Tahoma"/>
          <w:b/>
          <w:color w:val="000000"/>
          <w:sz w:val="20"/>
          <w:szCs w:val="20"/>
          <w:shd w:val="clear" w:color="auto" w:fill="FFFFFF"/>
        </w:rPr>
      </w:pPr>
      <w:r w:rsidRPr="005C4518">
        <w:rPr>
          <w:rFonts w:ascii="Tahoma" w:hAnsi="Tahoma" w:cs="Tahoma"/>
          <w:b/>
          <w:sz w:val="20"/>
          <w:szCs w:val="20"/>
        </w:rPr>
        <w:t>I Zamawiający:</w:t>
      </w:r>
      <w:r w:rsidRPr="005C4518">
        <w:rPr>
          <w:rFonts w:ascii="Tahoma" w:hAnsi="Tahoma" w:cs="Tahoma"/>
          <w:b/>
          <w:color w:val="000000"/>
          <w:sz w:val="20"/>
          <w:szCs w:val="20"/>
          <w:shd w:val="clear" w:color="auto" w:fill="FFFFFF"/>
        </w:rPr>
        <w:t xml:space="preserve"> </w:t>
      </w:r>
    </w:p>
    <w:p w:rsidR="009D6421" w:rsidRPr="005C4518" w:rsidRDefault="009D6421" w:rsidP="009D6421">
      <w:pPr>
        <w:widowControl w:val="0"/>
        <w:autoSpaceDE w:val="0"/>
        <w:ind w:right="-93"/>
        <w:rPr>
          <w:rFonts w:ascii="Tahoma" w:hAnsi="Tahoma" w:cs="Tahoma"/>
          <w:b/>
          <w:color w:val="000000"/>
          <w:sz w:val="20"/>
          <w:szCs w:val="20"/>
          <w:shd w:val="clear" w:color="auto" w:fill="FFFFFF"/>
        </w:rPr>
      </w:pP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 xml:space="preserve">Dolnośląski Wojewódzki Urząd Pracy </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ul. Ogrodowa 5b</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58– 306</w:t>
      </w:r>
      <w:r w:rsidRPr="005C4518">
        <w:rPr>
          <w:rFonts w:ascii="Tahoma" w:hAnsi="Tahoma" w:cs="Tahoma"/>
          <w:color w:val="000000"/>
          <w:sz w:val="20"/>
          <w:szCs w:val="20"/>
        </w:rPr>
        <w:t xml:space="preserve"> </w:t>
      </w:r>
      <w:r w:rsidRPr="005C4518">
        <w:rPr>
          <w:rFonts w:ascii="Tahoma" w:hAnsi="Tahoma" w:cs="Tahoma"/>
          <w:color w:val="000000"/>
          <w:sz w:val="20"/>
          <w:szCs w:val="20"/>
          <w:shd w:val="clear" w:color="auto" w:fill="FFFFFF"/>
        </w:rPr>
        <w:t>Wałbrzych</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Strona internetowa:  </w:t>
      </w:r>
      <w:hyperlink r:id="rId7" w:history="1">
        <w:r w:rsidRPr="005C4518">
          <w:rPr>
            <w:rStyle w:val="Hipercze"/>
            <w:rFonts w:ascii="Tahoma" w:hAnsi="Tahoma" w:cs="Tahoma"/>
            <w:color w:val="000000" w:themeColor="text1"/>
            <w:sz w:val="20"/>
            <w:szCs w:val="20"/>
          </w:rPr>
          <w:t>www.dwup.pl</w:t>
        </w:r>
      </w:hyperlink>
      <w:r w:rsidRPr="005C4518">
        <w:rPr>
          <w:rStyle w:val="Hipercze"/>
          <w:rFonts w:ascii="Tahoma" w:hAnsi="Tahoma" w:cs="Tahoma"/>
          <w:color w:val="000000" w:themeColor="text1"/>
          <w:sz w:val="20"/>
          <w:szCs w:val="20"/>
        </w:rPr>
        <w:t xml:space="preserve"> </w:t>
      </w:r>
      <w:r w:rsidRPr="005C4518">
        <w:rPr>
          <w:rFonts w:ascii="Tahoma" w:hAnsi="Tahoma" w:cs="Tahoma"/>
          <w:sz w:val="20"/>
          <w:szCs w:val="20"/>
        </w:rPr>
        <w:t>Fax numer: 74 88 66 509</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II </w:t>
      </w:r>
      <w:r w:rsidRPr="005C4518">
        <w:rPr>
          <w:rFonts w:ascii="Tahoma" w:hAnsi="Tahoma" w:cs="Tahoma"/>
          <w:sz w:val="20"/>
          <w:szCs w:val="20"/>
        </w:rPr>
        <w:t xml:space="preserve">Podstawa prawna udzielenia zamówienia: Zamówienie zostanie udzielone na podstawie art. 138 o ustawy z dnia 29 stycznia 2004r Prawo zamówień Publicznych ( tj. Dz. U. z 2018r, poz.1986 z </w:t>
      </w:r>
      <w:proofErr w:type="spellStart"/>
      <w:r w:rsidRPr="005C4518">
        <w:rPr>
          <w:rFonts w:ascii="Tahoma" w:hAnsi="Tahoma" w:cs="Tahoma"/>
          <w:sz w:val="20"/>
          <w:szCs w:val="20"/>
        </w:rPr>
        <w:t>późń</w:t>
      </w:r>
      <w:proofErr w:type="spellEnd"/>
      <w:r w:rsidRPr="005C4518">
        <w:rPr>
          <w:rFonts w:ascii="Tahoma" w:hAnsi="Tahoma" w:cs="Tahoma"/>
          <w:sz w:val="20"/>
          <w:szCs w:val="20"/>
        </w:rPr>
        <w:t xml:space="preserve">. </w:t>
      </w:r>
      <w:proofErr w:type="spellStart"/>
      <w:r w:rsidRPr="005C4518">
        <w:rPr>
          <w:rFonts w:ascii="Tahoma" w:hAnsi="Tahoma" w:cs="Tahoma"/>
          <w:sz w:val="20"/>
          <w:szCs w:val="20"/>
        </w:rPr>
        <w:t>zm</w:t>
      </w:r>
      <w:proofErr w:type="spellEnd"/>
      <w:r w:rsidRPr="005C4518">
        <w:rPr>
          <w:rFonts w:ascii="Tahoma" w:hAnsi="Tahoma" w:cs="Tahoma"/>
          <w:sz w:val="20"/>
          <w:szCs w:val="20"/>
        </w:rPr>
        <w:t>) zwanej dalej ustawą PZP.</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CPV </w:t>
      </w:r>
      <w:r>
        <w:rPr>
          <w:rFonts w:ascii="Tahoma" w:hAnsi="Tahoma" w:cs="Tahoma"/>
          <w:sz w:val="20"/>
          <w:szCs w:val="20"/>
        </w:rPr>
        <w:t>dla przedmiotu zamówienia:  55520000-1, 55300000-3</w:t>
      </w: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III Przedmiot zamówienia:</w:t>
      </w:r>
    </w:p>
    <w:p w:rsidR="0069634A" w:rsidRDefault="009D6421" w:rsidP="00154998">
      <w:pPr>
        <w:pStyle w:val="Akapitzlist"/>
        <w:widowControl w:val="0"/>
        <w:numPr>
          <w:ilvl w:val="0"/>
          <w:numId w:val="40"/>
        </w:numPr>
        <w:suppressAutoHyphens/>
        <w:spacing w:line="360" w:lineRule="auto"/>
        <w:contextualSpacing/>
        <w:rPr>
          <w:rFonts w:ascii="Tahoma" w:eastAsia="Times New Roman" w:hAnsi="Tahoma" w:cs="Tahoma"/>
        </w:rPr>
      </w:pPr>
      <w:r w:rsidRPr="00154998">
        <w:rPr>
          <w:rFonts w:ascii="Tahoma" w:hAnsi="Tahoma" w:cs="Tahoma"/>
        </w:rPr>
        <w:t xml:space="preserve">Przedmiotem zamówienia jest usługa cateringowa </w:t>
      </w:r>
      <w:r w:rsidR="0069634A" w:rsidRPr="00154998">
        <w:rPr>
          <w:rFonts w:ascii="Tahoma" w:eastAsia="Times New Roman" w:hAnsi="Tahoma" w:cs="Tahoma"/>
        </w:rPr>
        <w:t>wraz z obsługą kelnerską</w:t>
      </w:r>
      <w:r w:rsidR="00E061EF" w:rsidRPr="00154998">
        <w:rPr>
          <w:rFonts w:ascii="Tahoma" w:eastAsia="Times New Roman" w:hAnsi="Tahoma" w:cs="Tahoma"/>
        </w:rPr>
        <w:t xml:space="preserve"> dla 45 osób.</w:t>
      </w:r>
    </w:p>
    <w:p w:rsidR="00154998" w:rsidRPr="00444502" w:rsidRDefault="00154998" w:rsidP="00154998">
      <w:pPr>
        <w:pStyle w:val="Akapitzlist"/>
        <w:widowControl w:val="0"/>
        <w:numPr>
          <w:ilvl w:val="0"/>
          <w:numId w:val="40"/>
        </w:numPr>
        <w:tabs>
          <w:tab w:val="left" w:pos="284"/>
        </w:tabs>
        <w:suppressAutoHyphens/>
        <w:spacing w:line="360" w:lineRule="auto"/>
        <w:contextualSpacing/>
        <w:rPr>
          <w:rFonts w:ascii="Tahoma" w:hAnsi="Tahoma" w:cs="Tahoma"/>
          <w:b/>
        </w:rPr>
      </w:pPr>
      <w:r>
        <w:rPr>
          <w:rFonts w:ascii="Tahoma" w:hAnsi="Tahoma" w:cs="Tahoma"/>
        </w:rPr>
        <w:t>Wykonawca dostarczy catering</w:t>
      </w:r>
      <w:r w:rsidRPr="006B795F">
        <w:rPr>
          <w:rFonts w:ascii="Tahoma" w:hAnsi="Tahoma" w:cs="Tahoma"/>
        </w:rPr>
        <w:t xml:space="preserve">  do miejsca odbywania się </w:t>
      </w:r>
      <w:r>
        <w:rPr>
          <w:rFonts w:ascii="Tahoma" w:hAnsi="Tahoma" w:cs="Tahoma"/>
        </w:rPr>
        <w:t>seminarium,</w:t>
      </w:r>
      <w:r w:rsidRPr="006B795F">
        <w:rPr>
          <w:rFonts w:ascii="Tahoma" w:hAnsi="Tahoma" w:cs="Tahoma"/>
        </w:rPr>
        <w:t xml:space="preserve"> tj. </w:t>
      </w:r>
      <w:r>
        <w:rPr>
          <w:rFonts w:ascii="Tahoma" w:hAnsi="Tahoma" w:cs="Tahoma"/>
        </w:rPr>
        <w:t>do Urzędu Marszałkowskiego Województwa Dolnośląskiego</w:t>
      </w:r>
      <w:r w:rsidRPr="006B795F">
        <w:rPr>
          <w:rFonts w:ascii="Tahoma" w:hAnsi="Tahoma" w:cs="Tahoma"/>
        </w:rPr>
        <w:t xml:space="preserve"> przy ul. </w:t>
      </w:r>
      <w:r>
        <w:rPr>
          <w:rFonts w:ascii="Tahoma" w:hAnsi="Tahoma" w:cs="Tahoma"/>
        </w:rPr>
        <w:t>Dobrzyńskiej 21-23 (sala konferencyjna znajduje się na V piętrze – w budynku jest winda)</w:t>
      </w:r>
      <w:r w:rsidRPr="006B795F">
        <w:rPr>
          <w:rFonts w:ascii="Tahoma" w:hAnsi="Tahoma" w:cs="Tahoma"/>
        </w:rPr>
        <w:t xml:space="preserve"> w</w:t>
      </w:r>
      <w:r>
        <w:rPr>
          <w:rFonts w:ascii="Tahoma" w:hAnsi="Tahoma" w:cs="Tahoma"/>
        </w:rPr>
        <w:t>e</w:t>
      </w:r>
      <w:r w:rsidRPr="006B795F">
        <w:rPr>
          <w:rFonts w:ascii="Tahoma" w:hAnsi="Tahoma" w:cs="Tahoma"/>
        </w:rPr>
        <w:t xml:space="preserve"> </w:t>
      </w:r>
      <w:r>
        <w:rPr>
          <w:rFonts w:ascii="Tahoma" w:hAnsi="Tahoma" w:cs="Tahoma"/>
        </w:rPr>
        <w:t>Wrocławiu</w:t>
      </w:r>
      <w:r w:rsidRPr="006B795F">
        <w:rPr>
          <w:rFonts w:ascii="Tahoma" w:hAnsi="Tahoma" w:cs="Tahoma"/>
        </w:rPr>
        <w:t xml:space="preserve"> </w:t>
      </w:r>
      <w:r w:rsidRPr="00444502">
        <w:rPr>
          <w:rFonts w:ascii="Tahoma" w:hAnsi="Tahoma" w:cs="Tahoma"/>
          <w:b/>
        </w:rPr>
        <w:t xml:space="preserve">w dniu 29 maja 2019 r., </w:t>
      </w:r>
    </w:p>
    <w:p w:rsidR="009D6421" w:rsidRPr="00154998" w:rsidRDefault="009D6421" w:rsidP="00154998">
      <w:pPr>
        <w:pStyle w:val="Akapitzlist"/>
        <w:widowControl w:val="0"/>
        <w:numPr>
          <w:ilvl w:val="0"/>
          <w:numId w:val="40"/>
        </w:numPr>
        <w:tabs>
          <w:tab w:val="left" w:pos="284"/>
        </w:tabs>
        <w:suppressAutoHyphens/>
        <w:spacing w:line="360" w:lineRule="auto"/>
        <w:contextualSpacing/>
        <w:rPr>
          <w:rFonts w:ascii="Tahoma" w:hAnsi="Tahoma" w:cs="Tahoma"/>
        </w:rPr>
      </w:pPr>
      <w:r w:rsidRPr="00154998">
        <w:rPr>
          <w:rFonts w:ascii="Tahoma" w:hAnsi="Tahoma" w:cs="Tahoma"/>
        </w:rPr>
        <w:t>Szczegółowy opis przedmiotu zamówienia znajduje się w załączniku nr 2 do niniejszego ogłoszenia.</w:t>
      </w:r>
    </w:p>
    <w:p w:rsidR="009D6421" w:rsidRPr="005C4518" w:rsidRDefault="009D6421" w:rsidP="009D6421">
      <w:pPr>
        <w:jc w:val="both"/>
        <w:rPr>
          <w:rFonts w:ascii="Tahoma" w:hAnsi="Tahoma" w:cs="Tahoma"/>
          <w:b/>
          <w:sz w:val="20"/>
          <w:szCs w:val="20"/>
        </w:rPr>
      </w:pP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IV Kontakt z Zamawiającym</w:t>
      </w:r>
    </w:p>
    <w:p w:rsidR="009D6421" w:rsidRPr="005C4518" w:rsidRDefault="009D6421" w:rsidP="009D6421">
      <w:pPr>
        <w:spacing w:line="360" w:lineRule="auto"/>
        <w:jc w:val="both"/>
        <w:rPr>
          <w:rFonts w:ascii="Tahoma" w:hAnsi="Tahoma" w:cs="Tahoma"/>
          <w:sz w:val="20"/>
          <w:szCs w:val="20"/>
        </w:rPr>
      </w:pPr>
      <w:r w:rsidRPr="005C4518">
        <w:rPr>
          <w:rFonts w:ascii="Tahoma" w:hAnsi="Tahoma" w:cs="Tahoma"/>
          <w:sz w:val="20"/>
          <w:szCs w:val="20"/>
        </w:rPr>
        <w:t>1</w:t>
      </w:r>
      <w:r w:rsidRPr="005C4518">
        <w:rPr>
          <w:rFonts w:ascii="Tahoma" w:hAnsi="Tahoma" w:cs="Tahoma"/>
          <w:b/>
          <w:sz w:val="20"/>
          <w:szCs w:val="20"/>
        </w:rPr>
        <w:t>.</w:t>
      </w:r>
      <w:r w:rsidRPr="005C4518">
        <w:rPr>
          <w:rFonts w:ascii="Tahoma" w:hAnsi="Tahoma" w:cs="Tahoma"/>
          <w:sz w:val="20"/>
          <w:szCs w:val="20"/>
        </w:rPr>
        <w:t xml:space="preserve">Pytania do niniejszego zamówienia należy kierować do Anna Książkiewicz- Malik  na adres e mail: </w:t>
      </w:r>
      <w:hyperlink r:id="rId8" w:history="1">
        <w:r w:rsidRPr="005C4518">
          <w:rPr>
            <w:rStyle w:val="Hipercze"/>
            <w:rFonts w:ascii="Tahoma" w:hAnsi="Tahoma" w:cs="Tahoma"/>
            <w:sz w:val="20"/>
            <w:szCs w:val="20"/>
          </w:rPr>
          <w:t>anna.malik@dwup.pl</w:t>
        </w:r>
      </w:hyperlink>
      <w:r w:rsidRPr="005C4518">
        <w:rPr>
          <w:rFonts w:ascii="Tahoma" w:hAnsi="Tahoma" w:cs="Tahoma"/>
          <w:sz w:val="20"/>
          <w:szCs w:val="20"/>
        </w:rPr>
        <w:t xml:space="preserve"> </w:t>
      </w:r>
      <w:r w:rsidR="00154998">
        <w:rPr>
          <w:rFonts w:ascii="Tahoma" w:hAnsi="Tahoma" w:cs="Tahoma"/>
          <w:sz w:val="20"/>
          <w:szCs w:val="20"/>
        </w:rPr>
        <w:t>i ewa.zajdel@dwup.pl</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9D6421" w:rsidRPr="005C4518" w:rsidRDefault="009D6421" w:rsidP="009D6421">
      <w:pPr>
        <w:pStyle w:val="Tekstkomentarza"/>
        <w:spacing w:line="360" w:lineRule="auto"/>
        <w:jc w:val="both"/>
        <w:rPr>
          <w:rFonts w:ascii="Tahoma" w:hAnsi="Tahoma" w:cs="Tahoma"/>
        </w:rPr>
      </w:pPr>
      <w:r w:rsidRPr="005C4518">
        <w:rPr>
          <w:rFonts w:ascii="Tahoma" w:hAnsi="Tahoma" w:cs="Tahoma"/>
        </w:rPr>
        <w:t>3.W korespondencji kierowanej do Zamawiającego Wykonawca winien posługiwać się numerem zamówienia oraz tytułem zamówienia określonym w ogłoszeniu.</w:t>
      </w:r>
    </w:p>
    <w:p w:rsidR="00156899" w:rsidRPr="00123DF7" w:rsidRDefault="009D6421" w:rsidP="00156899">
      <w:pPr>
        <w:pStyle w:val="Tekstkomentarza"/>
        <w:rPr>
          <w:rFonts w:ascii="Tahoma" w:hAnsi="Tahoma" w:cs="Tahoma"/>
          <w:b/>
        </w:rPr>
      </w:pPr>
      <w:r w:rsidRPr="005C4518">
        <w:rPr>
          <w:rFonts w:ascii="Tahoma" w:hAnsi="Tahoma" w:cs="Tahoma"/>
        </w:rPr>
        <w:t xml:space="preserve">4.Zawiadomienia, oświadczenia, wnioski oraz informacje przekazywane przez Wykonawcę pisemnie powinny być składane na adres: </w:t>
      </w:r>
      <w:r w:rsidR="00156899" w:rsidRPr="00123DF7">
        <w:rPr>
          <w:rFonts w:ascii="Tahoma" w:hAnsi="Tahoma" w:cs="Tahoma"/>
          <w:b/>
        </w:rPr>
        <w:t>Dolnośląski Wojewódzki Urząd Prac</w:t>
      </w:r>
      <w:r w:rsidR="00156899">
        <w:rPr>
          <w:rFonts w:ascii="Tahoma" w:hAnsi="Tahoma" w:cs="Tahoma"/>
          <w:b/>
        </w:rPr>
        <w:t xml:space="preserve">y filia we Wrocławiu  al. Armii </w:t>
      </w:r>
      <w:r w:rsidR="00156899" w:rsidRPr="00123DF7">
        <w:rPr>
          <w:rFonts w:ascii="Tahoma" w:hAnsi="Tahoma" w:cs="Tahoma"/>
          <w:b/>
        </w:rPr>
        <w:t>Krajowej 54, 50-541 Wrocław, Kancelaria.</w:t>
      </w:r>
    </w:p>
    <w:p w:rsidR="009D6421" w:rsidRPr="00FF2C9C" w:rsidRDefault="009D6421" w:rsidP="00154998">
      <w:pPr>
        <w:pStyle w:val="Tekstkomentarza"/>
        <w:spacing w:line="360" w:lineRule="auto"/>
        <w:jc w:val="both"/>
        <w:rPr>
          <w:rFonts w:ascii="Tahoma" w:hAnsi="Tahoma" w:cs="Tahoma"/>
        </w:rPr>
      </w:pPr>
      <w:r w:rsidRPr="00FF2C9C">
        <w:rPr>
          <w:rFonts w:ascii="Tahoma" w:hAnsi="Tahoma" w:cs="Tahoma"/>
        </w:rPr>
        <w:t>5.Zawiadomienia, oświadczenia, wnioski oraz informacje przekazywane przez Wykonawcę drogą elektroniczną winny być kierowane na adres: e-mail:</w:t>
      </w:r>
      <w:r w:rsidRPr="00FF2C9C">
        <w:rPr>
          <w:rFonts w:ascii="Tahoma" w:hAnsi="Tahoma" w:cs="Tahoma"/>
          <w:color w:val="1F497D"/>
        </w:rPr>
        <w:t xml:space="preserve"> </w:t>
      </w:r>
      <w:r w:rsidRPr="00FF2C9C">
        <w:rPr>
          <w:rStyle w:val="Hipercze"/>
          <w:rFonts w:ascii="Tahoma" w:hAnsi="Tahoma" w:cs="Tahoma"/>
          <w:color w:val="auto"/>
        </w:rPr>
        <w:t>anna.malik@dwup.pl</w:t>
      </w:r>
      <w:r w:rsidRPr="00FF2C9C">
        <w:rPr>
          <w:rFonts w:ascii="Tahoma" w:hAnsi="Tahoma" w:cs="Tahoma"/>
        </w:rPr>
        <w:t xml:space="preserve"> </w:t>
      </w:r>
      <w:r w:rsidR="00156899">
        <w:rPr>
          <w:rFonts w:ascii="Tahoma" w:hAnsi="Tahoma" w:cs="Tahoma"/>
        </w:rPr>
        <w:t xml:space="preserve">i </w:t>
      </w:r>
      <w:hyperlink r:id="rId9" w:history="1">
        <w:r w:rsidR="00156899" w:rsidRPr="00156899">
          <w:rPr>
            <w:rStyle w:val="Hipercze"/>
            <w:rFonts w:ascii="Tahoma" w:hAnsi="Tahoma" w:cs="Tahoma"/>
            <w:color w:val="auto"/>
            <w:u w:val="none"/>
          </w:rPr>
          <w:t>ewa.zajdel@dwup.pl</w:t>
        </w:r>
      </w:hyperlink>
      <w:r w:rsidR="00156899" w:rsidRPr="00156899">
        <w:rPr>
          <w:rFonts w:ascii="Tahoma" w:hAnsi="Tahoma" w:cs="Tahoma"/>
        </w:rPr>
        <w:t xml:space="preserve"> </w:t>
      </w:r>
      <w:r w:rsidRPr="00FF2C9C">
        <w:rPr>
          <w:rFonts w:ascii="Tahoma" w:hAnsi="Tahoma" w:cs="Tahoma"/>
        </w:rPr>
        <w:t xml:space="preserve"> a faksem na nr 74 88 66 509</w:t>
      </w:r>
    </w:p>
    <w:p w:rsidR="009D6421" w:rsidRPr="00FF2C9C" w:rsidRDefault="009D6421" w:rsidP="009D6421">
      <w:pPr>
        <w:spacing w:line="360" w:lineRule="auto"/>
        <w:jc w:val="both"/>
        <w:rPr>
          <w:rFonts w:ascii="Tahoma" w:hAnsi="Tahoma" w:cs="Tahoma"/>
          <w:sz w:val="20"/>
          <w:szCs w:val="20"/>
        </w:rPr>
      </w:pPr>
      <w:r w:rsidRPr="00FF2C9C">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w:t>
      </w:r>
      <w:r w:rsidRPr="00FF2C9C">
        <w:rPr>
          <w:rFonts w:ascii="Tahoma" w:hAnsi="Tahoma" w:cs="Tahoma"/>
          <w:sz w:val="20"/>
          <w:szCs w:val="20"/>
        </w:rPr>
        <w:lastRenderedPageBreak/>
        <w:t xml:space="preserve">zamieści treść zapytań wraz z wyjaśnieniami na stronie internetowej </w:t>
      </w:r>
      <w:hyperlink r:id="rId10" w:history="1">
        <w:r w:rsidRPr="00FF2C9C">
          <w:rPr>
            <w:rStyle w:val="Hipercze"/>
            <w:rFonts w:ascii="Tahoma" w:hAnsi="Tahoma" w:cs="Tahoma"/>
            <w:color w:val="auto"/>
            <w:sz w:val="20"/>
            <w:szCs w:val="20"/>
          </w:rPr>
          <w:t>www.dwup.pl</w:t>
        </w:r>
      </w:hyperlink>
      <w:r w:rsidRPr="00FF2C9C">
        <w:rPr>
          <w:rFonts w:ascii="Tahoma" w:hAnsi="Tahoma" w:cs="Tahoma"/>
          <w:sz w:val="20"/>
          <w:szCs w:val="20"/>
        </w:rPr>
        <w:t xml:space="preserve"> W uzasadnionych przypadkach Zamawiający może zmienić treść ogłoszenia a dokonaną zmianę zamieści na stronie </w:t>
      </w:r>
      <w:hyperlink r:id="rId11" w:history="1">
        <w:r w:rsidRPr="00FF2C9C">
          <w:rPr>
            <w:rStyle w:val="Hipercze"/>
            <w:rFonts w:ascii="Tahoma" w:hAnsi="Tahoma" w:cs="Tahoma"/>
            <w:color w:val="auto"/>
            <w:sz w:val="20"/>
            <w:szCs w:val="20"/>
          </w:rPr>
          <w:t>www.dwup.pl</w:t>
        </w:r>
      </w:hyperlink>
      <w:r w:rsidRPr="00FF2C9C">
        <w:rPr>
          <w:rFonts w:ascii="Tahoma" w:hAnsi="Tahoma" w:cs="Tahoma"/>
          <w:sz w:val="20"/>
          <w:szCs w:val="20"/>
        </w:rPr>
        <w:t>.</w:t>
      </w:r>
    </w:p>
    <w:p w:rsidR="009D6421" w:rsidRPr="005C4518" w:rsidRDefault="009D6421" w:rsidP="009D6421">
      <w:pPr>
        <w:spacing w:line="360" w:lineRule="auto"/>
        <w:jc w:val="both"/>
        <w:rPr>
          <w:rFonts w:ascii="Tahoma" w:hAnsi="Tahoma" w:cs="Tahoma"/>
          <w:color w:val="FF0000"/>
          <w:sz w:val="20"/>
          <w:szCs w:val="20"/>
        </w:rPr>
      </w:pPr>
      <w:r w:rsidRPr="00FF2C9C">
        <w:rPr>
          <w:rFonts w:ascii="Tahoma" w:hAnsi="Tahoma" w:cs="Tahoma"/>
          <w:sz w:val="20"/>
          <w:szCs w:val="20"/>
        </w:rPr>
        <w:t>7. Oferta jest jawna, z wyjątkiem informacji ,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r w:rsidRPr="005C4518">
        <w:rPr>
          <w:rFonts w:ascii="Tahoma" w:hAnsi="Tahoma" w:cs="Tahoma"/>
          <w:sz w:val="20"/>
          <w:szCs w:val="20"/>
        </w:rPr>
        <w:t>.</w:t>
      </w:r>
    </w:p>
    <w:p w:rsidR="00005AF9" w:rsidRDefault="009D6421" w:rsidP="009D6421">
      <w:pPr>
        <w:spacing w:line="360" w:lineRule="auto"/>
        <w:jc w:val="both"/>
        <w:rPr>
          <w:rFonts w:ascii="Tahoma" w:hAnsi="Tahoma" w:cs="Tahoma"/>
          <w:sz w:val="20"/>
          <w:szCs w:val="20"/>
        </w:rPr>
      </w:pPr>
      <w:r w:rsidRPr="005C4518">
        <w:rPr>
          <w:rFonts w:ascii="Tahoma" w:hAnsi="Tahoma" w:cs="Tahoma"/>
          <w:bCs/>
          <w:sz w:val="20"/>
          <w:szCs w:val="20"/>
        </w:rPr>
        <w:t xml:space="preserve">8.Wszelkie zawiadomienia, oświadczenia, wnioski oraz informacje przekazane za pomocą faksu lub w formie elektronicznej </w:t>
      </w:r>
      <w:r w:rsidRPr="005C4518">
        <w:rPr>
          <w:rFonts w:ascii="Tahoma" w:hAnsi="Tahoma" w:cs="Tahoma"/>
          <w:sz w:val="20"/>
          <w:szCs w:val="20"/>
        </w:rPr>
        <w:t>wymagają na żądanie każdej ze stron, niezwłocznego potwierdzenia faktu ich otrzymania.</w:t>
      </w:r>
    </w:p>
    <w:p w:rsidR="00005AF9" w:rsidRDefault="009D6421" w:rsidP="00005AF9">
      <w:pPr>
        <w:spacing w:line="360" w:lineRule="auto"/>
        <w:jc w:val="both"/>
        <w:rPr>
          <w:rFonts w:ascii="Tahoma" w:hAnsi="Tahoma" w:cs="Tahoma"/>
          <w:sz w:val="20"/>
          <w:szCs w:val="20"/>
        </w:rPr>
      </w:pPr>
      <w:r w:rsidRPr="005C4518">
        <w:rPr>
          <w:rFonts w:ascii="Tahoma" w:hAnsi="Tahoma" w:cs="Tahoma"/>
          <w:b/>
          <w:sz w:val="20"/>
          <w:szCs w:val="20"/>
        </w:rPr>
        <w:t>V Składanie ofert</w:t>
      </w:r>
      <w:r w:rsidRPr="005C4518">
        <w:rPr>
          <w:rFonts w:ascii="Tahoma" w:hAnsi="Tahoma" w:cs="Tahoma"/>
          <w:sz w:val="20"/>
          <w:szCs w:val="20"/>
        </w:rPr>
        <w:t xml:space="preserve"> </w:t>
      </w:r>
    </w:p>
    <w:p w:rsidR="009D6421" w:rsidRPr="005C4518" w:rsidRDefault="009D6421" w:rsidP="00005AF9">
      <w:pPr>
        <w:spacing w:line="360" w:lineRule="auto"/>
        <w:jc w:val="both"/>
        <w:rPr>
          <w:rFonts w:ascii="Tahoma" w:hAnsi="Tahoma" w:cs="Tahoma"/>
          <w:sz w:val="20"/>
          <w:szCs w:val="20"/>
        </w:rPr>
      </w:pPr>
      <w:r w:rsidRPr="005C4518">
        <w:rPr>
          <w:rFonts w:ascii="Tahoma" w:hAnsi="Tahoma" w:cs="Tahoma"/>
          <w:sz w:val="20"/>
          <w:szCs w:val="20"/>
        </w:rPr>
        <w:t xml:space="preserve">1.Wykonawca możne złożyć tylko jedną ofertę. </w:t>
      </w:r>
    </w:p>
    <w:p w:rsidR="009D6421" w:rsidRPr="005C4518" w:rsidRDefault="009D6421" w:rsidP="009D6421">
      <w:pPr>
        <w:suppressAutoHyphens/>
        <w:spacing w:line="360" w:lineRule="auto"/>
        <w:jc w:val="both"/>
        <w:rPr>
          <w:rFonts w:ascii="Tahoma" w:hAnsi="Tahoma" w:cs="Tahoma"/>
          <w:bCs/>
          <w:sz w:val="20"/>
          <w:szCs w:val="20"/>
        </w:rPr>
      </w:pPr>
      <w:r w:rsidRPr="005C4518">
        <w:rPr>
          <w:rFonts w:ascii="Tahoma" w:hAnsi="Tahoma" w:cs="Tahoma"/>
          <w:bCs/>
          <w:sz w:val="20"/>
          <w:szCs w:val="20"/>
        </w:rPr>
        <w:t>2.Ofertę należy złożyć w formie pisemnej, pod rygorem nieważności, w  języku polskim.</w:t>
      </w:r>
      <w:r w:rsidRPr="005C4518">
        <w:rPr>
          <w:rFonts w:ascii="Tahoma" w:hAnsi="Tahoma" w:cs="Tahoma"/>
          <w:sz w:val="20"/>
          <w:szCs w:val="20"/>
        </w:rPr>
        <w:t xml:space="preserve"> Każdy</w:t>
      </w:r>
      <w:r w:rsidRPr="005C4518">
        <w:rPr>
          <w:rFonts w:ascii="Tahoma" w:hAnsi="Tahoma" w:cs="Tahoma"/>
          <w:bCs/>
          <w:sz w:val="20"/>
          <w:szCs w:val="20"/>
        </w:rPr>
        <w:t xml:space="preserve"> </w:t>
      </w:r>
      <w:r w:rsidRPr="005C4518">
        <w:rPr>
          <w:rFonts w:ascii="Tahoma" w:hAnsi="Tahoma" w:cs="Tahoma"/>
          <w:sz w:val="20"/>
          <w:szCs w:val="20"/>
        </w:rPr>
        <w:t xml:space="preserve">dokument składający się na ofertę sporządzony w innym języku niż język polski winien być złożony wraz </w:t>
      </w:r>
      <w:r w:rsidRPr="005C4518">
        <w:rPr>
          <w:rFonts w:ascii="Tahoma" w:hAnsi="Tahoma" w:cs="Tahoma"/>
          <w:sz w:val="20"/>
          <w:szCs w:val="20"/>
        </w:rPr>
        <w:br/>
        <w:t>z tłumaczeniem na język polski, poświadczonym przez Wykonawcę. W razie wątpliwości uznaje się, iż wersja polskojęzyczna jest wersją wiążącą.</w:t>
      </w:r>
    </w:p>
    <w:p w:rsidR="00005AF9"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3. Ofertę należy złożyć w zamkniętej kopercie</w:t>
      </w:r>
      <w:r w:rsidRPr="00005AF9">
        <w:rPr>
          <w:rFonts w:ascii="Tahoma" w:hAnsi="Tahoma" w:cs="Tahoma"/>
          <w:color w:val="000000"/>
          <w:sz w:val="20"/>
          <w:szCs w:val="20"/>
        </w:rPr>
        <w:t xml:space="preserve"> u Zamawiającego </w:t>
      </w:r>
      <w:r w:rsidR="00D3031B" w:rsidRPr="00005AF9">
        <w:rPr>
          <w:rFonts w:ascii="Tahoma" w:hAnsi="Tahoma" w:cs="Tahoma"/>
          <w:b/>
          <w:color w:val="000000"/>
          <w:sz w:val="20"/>
          <w:szCs w:val="20"/>
        </w:rPr>
        <w:t>w siedzibie filii Dolnośląskiego Wojewódzkiego Urzędu Pracy we Wrocławiu Al. Armii Krajowej 54 50-541 Wrocław, kancelaria</w:t>
      </w:r>
      <w:r w:rsidRPr="00005AF9">
        <w:rPr>
          <w:rFonts w:ascii="Tahoma" w:hAnsi="Tahoma" w:cs="Tahoma"/>
          <w:sz w:val="20"/>
          <w:szCs w:val="20"/>
        </w:rPr>
        <w:t>,</w:t>
      </w:r>
      <w:r w:rsidRPr="00005AF9">
        <w:rPr>
          <w:rFonts w:ascii="Tahoma" w:hAnsi="Tahoma" w:cs="Tahoma"/>
          <w:color w:val="000000"/>
          <w:sz w:val="20"/>
          <w:szCs w:val="20"/>
        </w:rPr>
        <w:t xml:space="preserve"> nie później niż </w:t>
      </w:r>
      <w:r w:rsidR="00156899" w:rsidRPr="00005AF9">
        <w:rPr>
          <w:rFonts w:ascii="Tahoma" w:hAnsi="Tahoma" w:cs="Tahoma"/>
          <w:b/>
          <w:color w:val="000000"/>
          <w:sz w:val="20"/>
          <w:szCs w:val="20"/>
        </w:rPr>
        <w:t>dnia 30.04</w:t>
      </w:r>
      <w:r w:rsidRPr="00005AF9">
        <w:rPr>
          <w:rFonts w:ascii="Tahoma" w:hAnsi="Tahoma" w:cs="Tahoma"/>
          <w:b/>
          <w:color w:val="000000"/>
          <w:sz w:val="20"/>
          <w:szCs w:val="20"/>
        </w:rPr>
        <w:t>.2019 r. do godz. 10:00</w:t>
      </w:r>
    </w:p>
    <w:p w:rsidR="00D3031B"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4</w:t>
      </w:r>
      <w:r w:rsidRPr="00005AF9">
        <w:rPr>
          <w:rFonts w:ascii="Tahoma" w:hAnsi="Tahoma" w:cs="Tahoma"/>
          <w:b/>
          <w:sz w:val="20"/>
          <w:szCs w:val="20"/>
        </w:rPr>
        <w:t xml:space="preserve">.Kopertę należy zaadresować na  Zamawiającego tj. </w:t>
      </w:r>
      <w:r w:rsidR="00005AF9" w:rsidRPr="00005AF9">
        <w:rPr>
          <w:rFonts w:ascii="Tahoma" w:hAnsi="Tahoma" w:cs="Tahoma"/>
          <w:b/>
          <w:sz w:val="20"/>
          <w:szCs w:val="20"/>
        </w:rPr>
        <w:t>Dolnośląski Wojewódzki Urząd Pracy filia we Wrocławiu  al. Armii Krajowej 54, 50-541 Wrocław, Kancelaria</w:t>
      </w:r>
      <w:r w:rsidR="00005AF9" w:rsidRPr="00005AF9">
        <w:rPr>
          <w:rFonts w:ascii="Tahoma" w:hAnsi="Tahoma" w:cs="Tahoma"/>
          <w:b/>
          <w:sz w:val="20"/>
          <w:szCs w:val="20"/>
        </w:rPr>
        <w:t>.</w:t>
      </w:r>
    </w:p>
    <w:p w:rsidR="009D6421" w:rsidRPr="00005AF9" w:rsidRDefault="00156899" w:rsidP="00D3031B">
      <w:pPr>
        <w:pStyle w:val="Tekstkomentarza"/>
        <w:spacing w:line="360" w:lineRule="auto"/>
        <w:jc w:val="both"/>
        <w:rPr>
          <w:rFonts w:ascii="Tahoma" w:hAnsi="Tahoma" w:cs="Tahoma"/>
        </w:rPr>
      </w:pPr>
      <w:r w:rsidRPr="00005AF9">
        <w:rPr>
          <w:rFonts w:ascii="Tahoma" w:hAnsi="Tahoma" w:cs="Tahoma"/>
          <w:b/>
        </w:rPr>
        <w:t xml:space="preserve">„Zam. </w:t>
      </w:r>
      <w:proofErr w:type="spellStart"/>
      <w:r w:rsidRPr="00005AF9">
        <w:rPr>
          <w:rFonts w:ascii="Tahoma" w:hAnsi="Tahoma" w:cs="Tahoma"/>
          <w:b/>
        </w:rPr>
        <w:t>Publ</w:t>
      </w:r>
      <w:proofErr w:type="spellEnd"/>
      <w:r w:rsidRPr="00005AF9">
        <w:rPr>
          <w:rFonts w:ascii="Tahoma" w:hAnsi="Tahoma" w:cs="Tahoma"/>
          <w:b/>
        </w:rPr>
        <w:t>. 12</w:t>
      </w:r>
      <w:r w:rsidR="009D6421" w:rsidRPr="00005AF9">
        <w:rPr>
          <w:rFonts w:ascii="Tahoma" w:hAnsi="Tahoma" w:cs="Tahoma"/>
          <w:b/>
        </w:rPr>
        <w:t>.2019</w:t>
      </w:r>
      <w:r w:rsidR="009D6421" w:rsidRPr="00005AF9">
        <w:rPr>
          <w:rFonts w:ascii="Tahoma" w:hAnsi="Tahoma" w:cs="Tahoma"/>
        </w:rPr>
        <w:t xml:space="preserve">: „ Zamówienie usługi cateringowej dla </w:t>
      </w:r>
      <w:r w:rsidRPr="00005AF9">
        <w:rPr>
          <w:rFonts w:ascii="Tahoma" w:hAnsi="Tahoma" w:cs="Tahoma"/>
        </w:rPr>
        <w:t xml:space="preserve">45 </w:t>
      </w:r>
      <w:r w:rsidR="009D6421" w:rsidRPr="00005AF9">
        <w:rPr>
          <w:rFonts w:ascii="Tahoma" w:hAnsi="Tahoma" w:cs="Tahoma"/>
        </w:rPr>
        <w:t xml:space="preserve"> osób wraz z ob</w:t>
      </w:r>
      <w:r w:rsidRPr="00005AF9">
        <w:rPr>
          <w:rFonts w:ascii="Tahoma" w:hAnsi="Tahoma" w:cs="Tahoma"/>
        </w:rPr>
        <w:t xml:space="preserve">sługą kelnerską do realizacji we Wrocławiu </w:t>
      </w:r>
      <w:r w:rsidR="009D6421" w:rsidRPr="00005AF9">
        <w:rPr>
          <w:rFonts w:ascii="Tahoma" w:hAnsi="Tahoma" w:cs="Tahoma"/>
        </w:rPr>
        <w:t xml:space="preserve"> „ </w:t>
      </w:r>
      <w:r w:rsidR="009D6421" w:rsidRPr="00005AF9">
        <w:rPr>
          <w:rFonts w:ascii="Tahoma" w:hAnsi="Tahoma" w:cs="Tahoma"/>
          <w:color w:val="000000"/>
        </w:rPr>
        <w:t xml:space="preserve">Nie otwierać przed dniem </w:t>
      </w:r>
      <w:r w:rsidRPr="00005AF9">
        <w:rPr>
          <w:rFonts w:ascii="Tahoma" w:hAnsi="Tahoma" w:cs="Tahoma"/>
          <w:b/>
          <w:color w:val="000000"/>
        </w:rPr>
        <w:t>30.04</w:t>
      </w:r>
      <w:r w:rsidR="009D6421" w:rsidRPr="00005AF9">
        <w:rPr>
          <w:rFonts w:ascii="Tahoma" w:hAnsi="Tahoma" w:cs="Tahoma"/>
          <w:b/>
          <w:color w:val="000000"/>
        </w:rPr>
        <w:t>.2019 r., godz. 10:30</w:t>
      </w:r>
    </w:p>
    <w:p w:rsidR="00156899" w:rsidRPr="00005AF9" w:rsidRDefault="009D6421" w:rsidP="009D6421">
      <w:pPr>
        <w:spacing w:line="360" w:lineRule="auto"/>
        <w:jc w:val="both"/>
        <w:rPr>
          <w:rFonts w:ascii="Tahoma" w:hAnsi="Tahoma" w:cs="Tahoma"/>
          <w:b/>
          <w:color w:val="000000"/>
          <w:sz w:val="20"/>
          <w:szCs w:val="20"/>
        </w:rPr>
      </w:pPr>
      <w:r w:rsidRPr="00005AF9">
        <w:rPr>
          <w:rFonts w:ascii="Tahoma" w:hAnsi="Tahoma" w:cs="Tahoma"/>
          <w:color w:val="000000"/>
          <w:sz w:val="20"/>
          <w:szCs w:val="20"/>
        </w:rPr>
        <w:t xml:space="preserve">5.Otwarcie ofert nastąpi w dniu </w:t>
      </w:r>
      <w:r w:rsidR="00156899" w:rsidRPr="00005AF9">
        <w:rPr>
          <w:rFonts w:ascii="Tahoma" w:hAnsi="Tahoma" w:cs="Tahoma"/>
          <w:b/>
          <w:color w:val="000000"/>
          <w:sz w:val="20"/>
          <w:szCs w:val="20"/>
        </w:rPr>
        <w:t>30.04</w:t>
      </w:r>
      <w:r w:rsidRPr="00005AF9">
        <w:rPr>
          <w:rFonts w:ascii="Tahoma" w:hAnsi="Tahoma" w:cs="Tahoma"/>
          <w:b/>
          <w:color w:val="000000"/>
          <w:sz w:val="20"/>
          <w:szCs w:val="20"/>
        </w:rPr>
        <w:t>.2019 r.</w:t>
      </w:r>
      <w:r w:rsidRPr="00005AF9">
        <w:rPr>
          <w:rFonts w:ascii="Tahoma" w:hAnsi="Tahoma" w:cs="Tahoma"/>
          <w:color w:val="000000"/>
          <w:sz w:val="20"/>
          <w:szCs w:val="20"/>
        </w:rPr>
        <w:t xml:space="preserve"> </w:t>
      </w:r>
      <w:r w:rsidRPr="00005AF9">
        <w:rPr>
          <w:rFonts w:ascii="Tahoma" w:hAnsi="Tahoma" w:cs="Tahoma"/>
          <w:b/>
          <w:color w:val="000000"/>
          <w:sz w:val="20"/>
          <w:szCs w:val="20"/>
        </w:rPr>
        <w:t>o godz. 10:30</w:t>
      </w:r>
      <w:r w:rsidRPr="00005AF9">
        <w:rPr>
          <w:rFonts w:ascii="Tahoma" w:hAnsi="Tahoma" w:cs="Tahoma"/>
          <w:color w:val="000000"/>
          <w:sz w:val="20"/>
          <w:szCs w:val="20"/>
        </w:rPr>
        <w:t xml:space="preserve"> </w:t>
      </w:r>
      <w:r w:rsidRPr="00005AF9">
        <w:rPr>
          <w:rFonts w:ascii="Tahoma" w:hAnsi="Tahoma" w:cs="Tahoma"/>
          <w:color w:val="FF0000"/>
          <w:sz w:val="20"/>
          <w:szCs w:val="20"/>
        </w:rPr>
        <w:t xml:space="preserve"> </w:t>
      </w:r>
      <w:r w:rsidRPr="00005AF9">
        <w:rPr>
          <w:rFonts w:ascii="Tahoma" w:hAnsi="Tahoma" w:cs="Tahoma"/>
          <w:b/>
          <w:color w:val="000000"/>
          <w:sz w:val="20"/>
          <w:szCs w:val="20"/>
        </w:rPr>
        <w:t xml:space="preserve">w siedzibie </w:t>
      </w:r>
      <w:r w:rsidR="00156899" w:rsidRPr="00005AF9">
        <w:rPr>
          <w:rFonts w:ascii="Tahoma" w:hAnsi="Tahoma" w:cs="Tahoma"/>
          <w:b/>
          <w:color w:val="000000"/>
          <w:sz w:val="20"/>
          <w:szCs w:val="20"/>
        </w:rPr>
        <w:t xml:space="preserve">filii </w:t>
      </w:r>
      <w:r w:rsidRPr="00005AF9">
        <w:rPr>
          <w:rFonts w:ascii="Tahoma" w:hAnsi="Tahoma" w:cs="Tahoma"/>
          <w:b/>
          <w:color w:val="000000"/>
          <w:sz w:val="20"/>
          <w:szCs w:val="20"/>
        </w:rPr>
        <w:t>Dolnośląskiego Wojewódzkiego Urzędu Pracy w</w:t>
      </w:r>
      <w:r w:rsidR="00156899" w:rsidRPr="00005AF9">
        <w:rPr>
          <w:rFonts w:ascii="Tahoma" w:hAnsi="Tahoma" w:cs="Tahoma"/>
          <w:b/>
          <w:color w:val="000000"/>
          <w:sz w:val="20"/>
          <w:szCs w:val="20"/>
        </w:rPr>
        <w:t xml:space="preserve">e Wrocławiu </w:t>
      </w:r>
      <w:r w:rsidR="00D3031B" w:rsidRPr="00005AF9">
        <w:rPr>
          <w:rFonts w:ascii="Tahoma" w:hAnsi="Tahoma" w:cs="Tahoma"/>
          <w:b/>
          <w:color w:val="000000"/>
          <w:sz w:val="20"/>
          <w:szCs w:val="20"/>
        </w:rPr>
        <w:t>Al. Armii Krajowej 54 50-541 Wrocław, III piętro sala nr</w:t>
      </w:r>
      <w:r w:rsidRPr="00005AF9">
        <w:rPr>
          <w:rFonts w:ascii="Tahoma" w:hAnsi="Tahoma" w:cs="Tahoma"/>
          <w:b/>
          <w:color w:val="000000"/>
          <w:sz w:val="20"/>
          <w:szCs w:val="20"/>
        </w:rPr>
        <w:t xml:space="preserve"> </w:t>
      </w:r>
      <w:r w:rsidR="00D3031B" w:rsidRPr="00005AF9">
        <w:rPr>
          <w:rFonts w:ascii="Tahoma" w:hAnsi="Tahoma" w:cs="Tahoma"/>
          <w:b/>
          <w:color w:val="000000"/>
          <w:sz w:val="20"/>
          <w:szCs w:val="20"/>
        </w:rPr>
        <w:t>306 A</w:t>
      </w:r>
    </w:p>
    <w:p w:rsidR="009D6421" w:rsidRPr="005C4518" w:rsidRDefault="009D6421" w:rsidP="009D6421">
      <w:pPr>
        <w:spacing w:line="360" w:lineRule="auto"/>
        <w:jc w:val="both"/>
        <w:rPr>
          <w:rFonts w:ascii="Tahoma" w:hAnsi="Tahoma" w:cs="Tahoma"/>
          <w:sz w:val="20"/>
          <w:szCs w:val="20"/>
        </w:rPr>
      </w:pPr>
      <w:r w:rsidRPr="005C4518">
        <w:rPr>
          <w:rFonts w:ascii="Tahoma" w:hAnsi="Tahoma" w:cs="Tahoma"/>
          <w:sz w:val="20"/>
          <w:szCs w:val="20"/>
        </w:rPr>
        <w:t>6.Zamawiający zaleca korzystanie z formularza oferty i wzorów oświadczeń, które stanowią załączniki do ogłoszenia.</w:t>
      </w:r>
    </w:p>
    <w:p w:rsidR="00005AF9" w:rsidRDefault="009D6421" w:rsidP="00005AF9">
      <w:pPr>
        <w:spacing w:line="360" w:lineRule="auto"/>
        <w:jc w:val="both"/>
        <w:rPr>
          <w:rFonts w:ascii="Tahoma" w:hAnsi="Tahoma" w:cs="Tahoma"/>
          <w:sz w:val="20"/>
          <w:szCs w:val="20"/>
        </w:rPr>
      </w:pPr>
      <w:r w:rsidRPr="005C4518">
        <w:rPr>
          <w:rFonts w:ascii="Tahoma" w:hAnsi="Tahoma" w:cs="Tahoma"/>
          <w:sz w:val="20"/>
          <w:szCs w:val="20"/>
        </w:rPr>
        <w:t>7.Oferty złożone po terminie wyznaczonym na składanie ofert nie podlegają ocenie.</w:t>
      </w:r>
    </w:p>
    <w:p w:rsidR="009D6421" w:rsidRPr="00005AF9" w:rsidRDefault="009D6421" w:rsidP="00005AF9">
      <w:pPr>
        <w:spacing w:line="360" w:lineRule="auto"/>
        <w:jc w:val="both"/>
        <w:rPr>
          <w:rFonts w:ascii="Tahoma" w:hAnsi="Tahoma" w:cs="Tahoma"/>
          <w:sz w:val="20"/>
          <w:szCs w:val="20"/>
        </w:rPr>
      </w:pPr>
      <w:r w:rsidRPr="005C4518">
        <w:rPr>
          <w:rFonts w:ascii="Tahoma" w:hAnsi="Tahoma" w:cs="Tahoma"/>
          <w:b/>
          <w:sz w:val="20"/>
          <w:szCs w:val="20"/>
        </w:rPr>
        <w:t>7.</w:t>
      </w:r>
      <w:r w:rsidRPr="005C4518">
        <w:rPr>
          <w:rFonts w:ascii="Tahoma" w:hAnsi="Tahoma" w:cs="Tahoma"/>
          <w:b/>
          <w:bCs/>
          <w:sz w:val="20"/>
          <w:szCs w:val="20"/>
        </w:rPr>
        <w:t xml:space="preserve"> Oferta musi zawierać:</w:t>
      </w:r>
      <w:r w:rsidR="00005AF9">
        <w:rPr>
          <w:rFonts w:ascii="Tahoma" w:hAnsi="Tahoma" w:cs="Tahoma"/>
          <w:sz w:val="20"/>
          <w:szCs w:val="20"/>
        </w:rPr>
        <w:t xml:space="preserve"> </w:t>
      </w:r>
      <w:r w:rsidRPr="005C4518">
        <w:rPr>
          <w:rFonts w:ascii="Tahoma" w:hAnsi="Tahoma" w:cs="Tahoma"/>
          <w:bCs/>
          <w:sz w:val="20"/>
          <w:szCs w:val="20"/>
        </w:rPr>
        <w:t xml:space="preserve">1.Formularz oferty- </w:t>
      </w:r>
      <w:r w:rsidRPr="005C4518">
        <w:rPr>
          <w:rFonts w:ascii="Tahoma" w:hAnsi="Tahoma" w:cs="Tahoma"/>
          <w:b/>
          <w:bCs/>
          <w:sz w:val="20"/>
          <w:szCs w:val="20"/>
        </w:rPr>
        <w:t xml:space="preserve"> </w:t>
      </w:r>
      <w:r w:rsidRPr="005C4518">
        <w:rPr>
          <w:rFonts w:ascii="Tahoma" w:hAnsi="Tahoma" w:cs="Tahoma"/>
          <w:bCs/>
          <w:sz w:val="20"/>
          <w:szCs w:val="20"/>
        </w:rPr>
        <w:t>załącznik nr 1  do Ogłoszenia.</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2</w:t>
      </w:r>
      <w:r w:rsidR="009D6421" w:rsidRPr="005C4518">
        <w:rPr>
          <w:rFonts w:ascii="Tahoma" w:hAnsi="Tahoma" w:cs="Tahoma"/>
          <w:bCs/>
          <w:sz w:val="20"/>
          <w:szCs w:val="20"/>
        </w:rPr>
        <w:t xml:space="preserve">.Oświadczenia i dokumenty wskazane w ogłoszeniu tj. wypełniony załącznik nr </w:t>
      </w:r>
      <w:r w:rsidR="009D6421" w:rsidRPr="005C4518">
        <w:rPr>
          <w:rFonts w:ascii="Tahoma" w:hAnsi="Tahoma" w:cs="Tahoma"/>
          <w:b/>
          <w:bCs/>
          <w:sz w:val="20"/>
          <w:szCs w:val="20"/>
        </w:rPr>
        <w:t>3, 4, 5 ,6.</w:t>
      </w:r>
    </w:p>
    <w:p w:rsidR="009D6421" w:rsidRPr="005C4518" w:rsidRDefault="00005AF9" w:rsidP="009D6421">
      <w:pPr>
        <w:suppressAutoHyphens/>
        <w:spacing w:line="360" w:lineRule="auto"/>
        <w:jc w:val="both"/>
        <w:rPr>
          <w:rFonts w:ascii="Tahoma" w:hAnsi="Tahoma" w:cs="Tahoma"/>
          <w:bCs/>
          <w:sz w:val="20"/>
          <w:szCs w:val="20"/>
        </w:rPr>
      </w:pPr>
      <w:r>
        <w:rPr>
          <w:rFonts w:ascii="Tahoma" w:hAnsi="Tahoma" w:cs="Tahoma"/>
          <w:bCs/>
          <w:sz w:val="20"/>
          <w:szCs w:val="20"/>
        </w:rPr>
        <w:t>3</w:t>
      </w:r>
      <w:r w:rsidR="009D6421" w:rsidRPr="005C4518">
        <w:rPr>
          <w:rFonts w:ascii="Tahoma" w:hAnsi="Tahoma" w:cs="Tahoma"/>
          <w:bCs/>
          <w:sz w:val="20"/>
          <w:szCs w:val="20"/>
        </w:rPr>
        <w:t>.</w:t>
      </w:r>
      <w:r w:rsidR="009D6421" w:rsidRPr="005C4518">
        <w:rPr>
          <w:rFonts w:ascii="Tahoma" w:hAnsi="Tahoma" w:cs="Tahoma"/>
          <w:b/>
          <w:bCs/>
          <w:sz w:val="20"/>
          <w:szCs w:val="20"/>
        </w:rPr>
        <w:t>Wykaz wykonanych usług</w:t>
      </w:r>
      <w:r w:rsidR="009D6421" w:rsidRPr="005C4518">
        <w:rPr>
          <w:rFonts w:ascii="Tahoma" w:hAnsi="Tahoma" w:cs="Tahoma"/>
          <w:bCs/>
          <w:sz w:val="20"/>
          <w:szCs w:val="20"/>
        </w:rPr>
        <w:t xml:space="preserve"> wraz z dowodami ich należytego wykonania </w:t>
      </w:r>
      <w:r w:rsidR="009D6421" w:rsidRPr="005C4518">
        <w:rPr>
          <w:rFonts w:ascii="Tahoma" w:hAnsi="Tahoma" w:cs="Tahoma"/>
          <w:b/>
          <w:bCs/>
          <w:sz w:val="20"/>
          <w:szCs w:val="20"/>
        </w:rPr>
        <w:t>– załącznik nr 5</w:t>
      </w:r>
      <w:r w:rsidR="009D6421" w:rsidRPr="005C4518">
        <w:rPr>
          <w:rFonts w:ascii="Tahoma" w:hAnsi="Tahoma" w:cs="Tahoma"/>
          <w:bCs/>
          <w:sz w:val="20"/>
          <w:szCs w:val="20"/>
        </w:rPr>
        <w:t>.</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4</w:t>
      </w:r>
      <w:r w:rsidR="009D6421" w:rsidRPr="005C4518">
        <w:rPr>
          <w:rFonts w:ascii="Tahoma" w:hAnsi="Tahoma" w:cs="Tahoma"/>
          <w:bCs/>
          <w:sz w:val="20"/>
          <w:szCs w:val="20"/>
        </w:rPr>
        <w:t xml:space="preserve">. Oświadczenie o niepodleganiu wykluczeniu z postępowania- </w:t>
      </w:r>
      <w:r w:rsidR="009D6421" w:rsidRPr="005C4518">
        <w:rPr>
          <w:rFonts w:ascii="Tahoma" w:hAnsi="Tahoma" w:cs="Tahoma"/>
          <w:b/>
          <w:bCs/>
          <w:sz w:val="20"/>
          <w:szCs w:val="20"/>
        </w:rPr>
        <w:t>załącznik nr 4</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lastRenderedPageBreak/>
        <w:t>5</w:t>
      </w:r>
      <w:r w:rsidR="009D6421" w:rsidRPr="005C4518">
        <w:rPr>
          <w:rFonts w:ascii="Tahoma" w:hAnsi="Tahoma" w:cs="Tahoma"/>
          <w:bCs/>
          <w:sz w:val="20"/>
          <w:szCs w:val="20"/>
        </w:rPr>
        <w:t xml:space="preserve">. Oświadczenie o spełnieniu warunków udziału w postępowaniu, wzór którego stanowią </w:t>
      </w:r>
      <w:r w:rsidR="009D6421" w:rsidRPr="005C4518">
        <w:rPr>
          <w:rFonts w:ascii="Tahoma" w:hAnsi="Tahoma" w:cs="Tahoma"/>
          <w:b/>
          <w:bCs/>
          <w:sz w:val="20"/>
          <w:szCs w:val="20"/>
        </w:rPr>
        <w:t>załącznik nr 3</w:t>
      </w:r>
      <w:r w:rsidR="009D6421" w:rsidRPr="005C4518">
        <w:rPr>
          <w:rFonts w:ascii="Tahoma" w:hAnsi="Tahoma" w:cs="Tahoma"/>
          <w:bCs/>
          <w:sz w:val="20"/>
          <w:szCs w:val="20"/>
        </w:rPr>
        <w:t xml:space="preserve">  do ogłoszenia.( oświadczenia powinny być złożone w oryginale, w przypadku wykonawców wspólnie ubiegających się o udzielenie zamówienia każdy z wykonawców musi załączyć niniejsze oświadczenie).</w:t>
      </w:r>
    </w:p>
    <w:p w:rsidR="009D6421" w:rsidRPr="00FF2C9C" w:rsidRDefault="00005AF9" w:rsidP="009D6421">
      <w:pPr>
        <w:suppressAutoHyphens/>
        <w:spacing w:line="360" w:lineRule="auto"/>
        <w:jc w:val="both"/>
        <w:rPr>
          <w:rFonts w:ascii="Tahoma" w:eastAsia="MS Mincho" w:hAnsi="Tahoma" w:cs="Tahoma"/>
          <w:sz w:val="20"/>
          <w:szCs w:val="20"/>
        </w:rPr>
      </w:pPr>
      <w:r>
        <w:rPr>
          <w:rFonts w:ascii="Tahoma" w:hAnsi="Tahoma" w:cs="Tahoma"/>
          <w:bCs/>
          <w:sz w:val="20"/>
          <w:szCs w:val="20"/>
        </w:rPr>
        <w:t>6</w:t>
      </w:r>
      <w:r w:rsidR="009D6421" w:rsidRPr="005C4518">
        <w:rPr>
          <w:rFonts w:ascii="Tahoma" w:hAnsi="Tahoma" w:cs="Tahoma"/>
          <w:bCs/>
          <w:sz w:val="20"/>
          <w:szCs w:val="20"/>
        </w:rPr>
        <w:t>.</w:t>
      </w:r>
      <w:r w:rsidR="009D6421" w:rsidRPr="005C4518">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9D6421" w:rsidRPr="005C4518">
        <w:rPr>
          <w:rFonts w:ascii="Tahoma" w:eastAsia="MS Mincho" w:hAnsi="Tahoma" w:cs="Tahoma"/>
          <w:sz w:val="20"/>
          <w:szCs w:val="20"/>
        </w:rPr>
        <w:br/>
        <w:t xml:space="preserve">w art. 86 ust. 5 ustawy PZP tj. informacji z otwarcia ofert – </w:t>
      </w:r>
      <w:r w:rsidR="009D6421" w:rsidRPr="005C4518">
        <w:rPr>
          <w:rFonts w:ascii="Tahoma" w:eastAsia="MS Mincho" w:hAnsi="Tahoma" w:cs="Tahoma"/>
          <w:b/>
          <w:sz w:val="20"/>
          <w:szCs w:val="20"/>
        </w:rPr>
        <w:t>załącznik nr 6 do ogłoszenia</w:t>
      </w:r>
      <w:r w:rsidR="009D6421" w:rsidRPr="005C4518">
        <w:rPr>
          <w:rFonts w:ascii="Tahoma" w:eastAsia="MS Mincho" w:hAnsi="Tahoma" w:cs="Tahoma"/>
          <w:sz w:val="20"/>
          <w:szCs w:val="20"/>
        </w:rPr>
        <w:t xml:space="preserve"> </w:t>
      </w:r>
    </w:p>
    <w:p w:rsidR="009D6421" w:rsidRPr="00005AF9" w:rsidRDefault="00005AF9" w:rsidP="00005AF9">
      <w:pPr>
        <w:suppressAutoHyphens/>
        <w:spacing w:line="360" w:lineRule="auto"/>
        <w:jc w:val="both"/>
        <w:rPr>
          <w:rFonts w:ascii="Tahoma" w:hAnsi="Tahoma" w:cs="Tahoma"/>
          <w:bCs/>
          <w:sz w:val="20"/>
          <w:szCs w:val="20"/>
        </w:rPr>
      </w:pPr>
      <w:r>
        <w:rPr>
          <w:rFonts w:ascii="Tahoma" w:hAnsi="Tahoma" w:cs="Tahoma"/>
          <w:bCs/>
          <w:sz w:val="20"/>
          <w:szCs w:val="20"/>
        </w:rPr>
        <w:t>7</w:t>
      </w:r>
      <w:r w:rsidR="009D6421" w:rsidRPr="005C4518">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9D6421" w:rsidRPr="005C4518">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za zgodność z oryginałem. W przypadku złożenia pełnomocnictwa, dokument ten winien być złożony w formie oryginału lub kopii potwierdzonej za zgodność z oryginałem. Niezłożone lub wadliwe pełnomocnictwo podlega uzupełnieniu. 9. Informacja o ofertach, które zostaną złożone w odpowiedzi na to ogłoszenie zostanie zamieszczona na stronie </w:t>
      </w:r>
      <w:r w:rsidR="009D6421" w:rsidRPr="00FF2C9C">
        <w:rPr>
          <w:rFonts w:ascii="Tahoma" w:hAnsi="Tahoma" w:cs="Tahoma"/>
          <w:sz w:val="20"/>
          <w:szCs w:val="20"/>
        </w:rPr>
        <w:t xml:space="preserve">internetowej </w:t>
      </w:r>
      <w:hyperlink r:id="rId12" w:history="1">
        <w:r w:rsidR="009D6421" w:rsidRPr="00FF2C9C">
          <w:rPr>
            <w:rStyle w:val="Hipercze"/>
            <w:rFonts w:ascii="Tahoma" w:hAnsi="Tahoma" w:cs="Tahoma"/>
            <w:color w:val="auto"/>
            <w:sz w:val="20"/>
            <w:szCs w:val="20"/>
          </w:rPr>
          <w:t>www.dwup.pl</w:t>
        </w:r>
      </w:hyperlink>
      <w:r w:rsidR="009D6421" w:rsidRPr="00FF2C9C">
        <w:rPr>
          <w:rStyle w:val="Hipercze"/>
          <w:rFonts w:ascii="Tahoma" w:hAnsi="Tahoma" w:cs="Tahoma"/>
          <w:color w:val="auto"/>
          <w:sz w:val="20"/>
          <w:szCs w:val="20"/>
        </w:rPr>
        <w:t xml:space="preserve">  </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VI Ocena ofert i wybór Wykonawcy zamówienia: </w:t>
      </w:r>
    </w:p>
    <w:p w:rsidR="00005AF9" w:rsidRDefault="009D6421" w:rsidP="009D6421">
      <w:pPr>
        <w:spacing w:line="360" w:lineRule="auto"/>
        <w:jc w:val="both"/>
        <w:rPr>
          <w:rFonts w:ascii="Tahoma" w:hAnsi="Tahoma" w:cs="Tahoma"/>
          <w:sz w:val="20"/>
          <w:szCs w:val="20"/>
        </w:rPr>
      </w:pPr>
      <w:r w:rsidRPr="005C4518">
        <w:rPr>
          <w:rFonts w:ascii="Tahoma" w:eastAsia="Courier New" w:hAnsi="Tahoma" w:cs="Tahoma"/>
          <w:color w:val="000000"/>
          <w:sz w:val="20"/>
          <w:szCs w:val="20"/>
        </w:rPr>
        <w:t xml:space="preserve">1.Zamawiający udzieli zamówienia Wykonawcy, którego oferta uznana została za najkorzystniejszą, </w:t>
      </w:r>
      <w:r>
        <w:rPr>
          <w:rFonts w:ascii="Tahoma" w:eastAsia="Courier New" w:hAnsi="Tahoma" w:cs="Tahoma"/>
          <w:color w:val="000000"/>
          <w:sz w:val="20"/>
          <w:szCs w:val="20"/>
        </w:rPr>
        <w:br/>
      </w:r>
      <w:r w:rsidRPr="005C4518">
        <w:rPr>
          <w:rFonts w:ascii="Tahoma" w:eastAsia="Courier New" w:hAnsi="Tahoma" w:cs="Tahoma"/>
          <w:color w:val="000000"/>
          <w:sz w:val="20"/>
          <w:szCs w:val="20"/>
        </w:rPr>
        <w:t>tj. uzyskała największą liczbę punktów za kryterium wskazane w ogłoszeniu.</w:t>
      </w:r>
      <w:r w:rsidRPr="005C4518">
        <w:rPr>
          <w:rFonts w:ascii="Tahoma" w:eastAsia="Univers-PL" w:hAnsi="Tahoma" w:cs="Tahoma"/>
          <w:sz w:val="20"/>
          <w:szCs w:val="20"/>
        </w:rPr>
        <w:t xml:space="preserve"> Obliczenia będą dokonywane </w:t>
      </w:r>
      <w:r>
        <w:rPr>
          <w:rFonts w:ascii="Tahoma" w:eastAsia="Univers-PL" w:hAnsi="Tahoma" w:cs="Tahoma"/>
          <w:sz w:val="20"/>
          <w:szCs w:val="20"/>
        </w:rPr>
        <w:br/>
      </w:r>
      <w:r w:rsidRPr="005C4518">
        <w:rPr>
          <w:rFonts w:ascii="Tahoma" w:eastAsia="Univers-PL" w:hAnsi="Tahoma" w:cs="Tahoma"/>
          <w:sz w:val="20"/>
          <w:szCs w:val="20"/>
        </w:rPr>
        <w:t xml:space="preserve">w zaokrągleniu do dwóch miejsc po przecinku. </w:t>
      </w:r>
      <w:r w:rsidRPr="005C4518">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w:t>
      </w:r>
      <w:r w:rsidR="00226473">
        <w:rPr>
          <w:rFonts w:ascii="Tahoma" w:hAnsi="Tahoma" w:cs="Tahoma"/>
          <w:sz w:val="20"/>
          <w:szCs w:val="20"/>
        </w:rPr>
        <w:t xml:space="preserve"> </w:t>
      </w:r>
      <w:r w:rsidRPr="005C4518">
        <w:rPr>
          <w:rFonts w:ascii="Tahoma" w:hAnsi="Tahoma" w:cs="Tahoma"/>
          <w:sz w:val="20"/>
          <w:szCs w:val="20"/>
        </w:rPr>
        <w:t>w złożonych ofertach.2.W przedmiotowym postępowaniu Zamawiający najpierw dokona oceny ofert a następnie zbada czy Wykonawca, którego oferta została oceniona jako najkorzystn</w:t>
      </w:r>
      <w:r>
        <w:rPr>
          <w:rFonts w:ascii="Tahoma" w:hAnsi="Tahoma" w:cs="Tahoma"/>
          <w:sz w:val="20"/>
          <w:szCs w:val="20"/>
        </w:rPr>
        <w:t xml:space="preserve">iejsza spełnia warunki udziału </w:t>
      </w:r>
      <w:r w:rsidRPr="005C4518">
        <w:rPr>
          <w:rFonts w:ascii="Tahoma" w:hAnsi="Tahoma" w:cs="Tahoma"/>
          <w:sz w:val="20"/>
          <w:szCs w:val="20"/>
        </w:rPr>
        <w:t xml:space="preserve">w postępowaniu i nie podlega wykluczeniu. W przypadku uchylania się od zawarcia umowy przez wybranego Wykonawcę, na warunkach zawartych w tym ogłoszeniu, Zamawiający może wybrać ofertę najkorzystniejszą spośród pozostałych ofert.3. Czynności w ramach postępowania wykonują wyłącznie osoby zapewniające bezstronność i obiektywizm, w tym komisja przetargowa. </w:t>
      </w:r>
    </w:p>
    <w:p w:rsidR="009D6421" w:rsidRPr="00005AF9" w:rsidRDefault="009D6421" w:rsidP="009D6421">
      <w:pPr>
        <w:spacing w:line="360" w:lineRule="auto"/>
        <w:jc w:val="both"/>
        <w:rPr>
          <w:rFonts w:ascii="Tahoma" w:eastAsia="Courier New" w:hAnsi="Tahoma" w:cs="Tahoma"/>
          <w:color w:val="000000"/>
          <w:sz w:val="20"/>
          <w:szCs w:val="20"/>
        </w:rPr>
      </w:pPr>
      <w:r w:rsidRPr="005C4518">
        <w:rPr>
          <w:rFonts w:ascii="Tahoma" w:hAnsi="Tahoma" w:cs="Tahoma"/>
          <w:b/>
          <w:sz w:val="20"/>
          <w:szCs w:val="20"/>
        </w:rPr>
        <w:t>VII Obliczenie ceny oferty:</w:t>
      </w:r>
    </w:p>
    <w:p w:rsidR="00F94B57"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1.Na cenę oferty powinny składać się wszystkie koszty związane z realizacją pełnego zakresu zamówienia określonego w  opisie przedmiotu zamówienia załączniku nr 2 do ogłoszenia między innymi koszty </w:t>
      </w:r>
      <w:r w:rsidRPr="005C4518">
        <w:rPr>
          <w:rFonts w:ascii="Tahoma" w:hAnsi="Tahoma" w:cs="Tahoma"/>
          <w:sz w:val="20"/>
          <w:szCs w:val="20"/>
        </w:rPr>
        <w:lastRenderedPageBreak/>
        <w:t xml:space="preserve">wykonania przedmiotu zamówienia oraz inne opłaty i podatki a także ewentualne upusty.  Wykonawca może złożyć jedną ofertę jednowariantową oferując wykonanie zamówienia, o którym mowa w ogłoszeniu zgodną z przedmiotem zamówienia, obejmującą jedną cenę łączną. </w:t>
      </w:r>
      <w:r w:rsidRPr="005C4518">
        <w:rPr>
          <w:rFonts w:ascii="Tahoma" w:hAnsi="Tahoma" w:cs="Tahoma"/>
          <w:bCs/>
          <w:color w:val="000000"/>
          <w:sz w:val="20"/>
          <w:szCs w:val="20"/>
        </w:rPr>
        <w:t xml:space="preserve">W formularzu oferty należy podać cenę oferty </w:t>
      </w:r>
      <w:r w:rsidRPr="005C4518">
        <w:rPr>
          <w:rFonts w:ascii="Tahoma" w:hAnsi="Tahoma" w:cs="Tahoma"/>
          <w:sz w:val="20"/>
          <w:szCs w:val="20"/>
        </w:rPr>
        <w:t>łącznie z p</w:t>
      </w:r>
      <w:r w:rsidR="001316AE">
        <w:rPr>
          <w:rFonts w:ascii="Tahoma" w:hAnsi="Tahoma" w:cs="Tahoma"/>
          <w:sz w:val="20"/>
          <w:szCs w:val="20"/>
        </w:rPr>
        <w:t>odatkiem VAT (brutto)  oraz cenę brutto za usługę cateringową na 1 osobę w tabeli w formularzu oferty</w:t>
      </w:r>
      <w:r>
        <w:rPr>
          <w:rFonts w:ascii="Tahoma" w:hAnsi="Tahoma" w:cs="Tahoma"/>
          <w:sz w:val="20"/>
          <w:szCs w:val="20"/>
        </w:rPr>
        <w:t xml:space="preserve">. </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 2.Zamawiający informuje, że nie jest czynnym podatnikiem podatku VAT.</w:t>
      </w:r>
      <w:bookmarkStart w:id="0" w:name="OLE_LINK1"/>
      <w:bookmarkStart w:id="1" w:name="OLE_LINK2"/>
    </w:p>
    <w:p w:rsidR="009D6421" w:rsidRPr="005C4518" w:rsidRDefault="009D6421" w:rsidP="009D6421">
      <w:pPr>
        <w:pStyle w:val="Tekstpodstawowy3"/>
        <w:spacing w:after="0" w:line="360" w:lineRule="auto"/>
        <w:jc w:val="both"/>
        <w:rPr>
          <w:rFonts w:ascii="Tahoma" w:hAnsi="Tahoma" w:cs="Tahoma"/>
          <w:sz w:val="20"/>
          <w:szCs w:val="20"/>
        </w:rPr>
      </w:pPr>
      <w:r w:rsidRPr="005C4518">
        <w:rPr>
          <w:rFonts w:ascii="Tahoma" w:hAnsi="Tahoma" w:cs="Tahoma"/>
          <w:bCs/>
          <w:color w:val="000000"/>
          <w:sz w:val="20"/>
          <w:szCs w:val="20"/>
        </w:rPr>
        <w:t>3.</w:t>
      </w:r>
      <w:r w:rsidRPr="005C4518">
        <w:rPr>
          <w:rFonts w:ascii="Tahoma" w:hAnsi="Tahoma" w:cs="Tahoma"/>
          <w:b/>
          <w:sz w:val="20"/>
          <w:szCs w:val="20"/>
        </w:rPr>
        <w:t xml:space="preserve"> </w:t>
      </w:r>
      <w:bookmarkEnd w:id="0"/>
      <w:bookmarkEnd w:id="1"/>
      <w:r w:rsidRPr="005C4518">
        <w:rPr>
          <w:rFonts w:ascii="Tahoma" w:hAnsi="Tahoma" w:cs="Tahoma"/>
          <w:sz w:val="20"/>
          <w:szCs w:val="20"/>
          <w:u w:val="single"/>
        </w:rPr>
        <w:t>Wyliczone wartości muszą być wyrażone w złotych polskich</w:t>
      </w:r>
      <w:r w:rsidRPr="005C4518">
        <w:rPr>
          <w:rFonts w:ascii="Tahoma" w:hAnsi="Tahoma" w:cs="Tahoma"/>
          <w:sz w:val="20"/>
          <w:szCs w:val="20"/>
        </w:rPr>
        <w:t xml:space="preserve"> (zgodnie z polskim systemem płatniczym </w:t>
      </w:r>
      <w:r w:rsidRPr="005C4518">
        <w:rPr>
          <w:rFonts w:ascii="Tahoma" w:hAnsi="Tahoma" w:cs="Tahoma"/>
          <w:sz w:val="20"/>
          <w:szCs w:val="20"/>
          <w:u w:val="single"/>
        </w:rPr>
        <w:t>po zaokrągleniu do pełnych groszy</w:t>
      </w:r>
      <w:r w:rsidRPr="005C4518">
        <w:rPr>
          <w:rFonts w:ascii="Tahoma" w:hAnsi="Tahoma" w:cs="Tahoma"/>
          <w:sz w:val="20"/>
          <w:szCs w:val="20"/>
        </w:rPr>
        <w:t xml:space="preserve">, przy czym końcówki poniżej 0,5 grosza pomija się, a końcówki 0,5 grosza </w:t>
      </w:r>
      <w:r w:rsidRPr="005C4518">
        <w:rPr>
          <w:rFonts w:ascii="Tahoma" w:hAnsi="Tahoma" w:cs="Tahoma"/>
          <w:sz w:val="20"/>
          <w:szCs w:val="20"/>
        </w:rPr>
        <w:br/>
        <w:t>i wyższe zaokrągla się do 1 grosza – dwa miejsca po przecinku).</w:t>
      </w:r>
    </w:p>
    <w:p w:rsidR="009D6421" w:rsidRPr="005C4518" w:rsidRDefault="009D6421" w:rsidP="009D6421">
      <w:pPr>
        <w:tabs>
          <w:tab w:val="num" w:pos="0"/>
        </w:tabs>
        <w:spacing w:line="360" w:lineRule="auto"/>
        <w:ind w:left="360" w:hanging="360"/>
        <w:jc w:val="both"/>
        <w:rPr>
          <w:rFonts w:ascii="Tahoma" w:hAnsi="Tahoma" w:cs="Tahoma"/>
          <w:sz w:val="20"/>
          <w:szCs w:val="20"/>
        </w:rPr>
      </w:pPr>
      <w:r w:rsidRPr="005C4518">
        <w:rPr>
          <w:rFonts w:ascii="Tahoma" w:hAnsi="Tahoma" w:cs="Tahoma"/>
          <w:sz w:val="20"/>
          <w:szCs w:val="20"/>
        </w:rPr>
        <w:t xml:space="preserve">4. Prawidłowe ustalenie podatku VAT  należy do obowiązków Wykonawcy zgodnie z przepisami Ustawy o podatku od towarów i usług. </w:t>
      </w:r>
    </w:p>
    <w:p w:rsidR="009D6421" w:rsidRPr="005C4518" w:rsidRDefault="009D6421" w:rsidP="009D6421">
      <w:pPr>
        <w:tabs>
          <w:tab w:val="num" w:pos="426"/>
        </w:tabs>
        <w:spacing w:line="360" w:lineRule="auto"/>
        <w:ind w:left="426" w:hanging="426"/>
        <w:jc w:val="both"/>
        <w:rPr>
          <w:rFonts w:ascii="Tahoma" w:hAnsi="Tahoma" w:cs="Tahoma"/>
          <w:sz w:val="20"/>
          <w:szCs w:val="20"/>
        </w:rPr>
      </w:pPr>
      <w:r w:rsidRPr="005C4518">
        <w:rPr>
          <w:rFonts w:ascii="Tahoma" w:hAnsi="Tahoma" w:cs="Tahoma"/>
          <w:sz w:val="20"/>
          <w:szCs w:val="20"/>
        </w:rPr>
        <w:t xml:space="preserve">5. Ceny jednostkowe wykazane w ofercie, należy traktować jako stałe i wiążące do zakończenia realizacji przedmiotu zamówienia. </w:t>
      </w:r>
    </w:p>
    <w:p w:rsidR="009D6421" w:rsidRPr="005C4518" w:rsidRDefault="009D6421" w:rsidP="009D6421">
      <w:pPr>
        <w:spacing w:line="360" w:lineRule="auto"/>
        <w:ind w:left="426" w:hanging="426"/>
        <w:jc w:val="both"/>
        <w:rPr>
          <w:rFonts w:ascii="Tahoma" w:hAnsi="Tahoma" w:cs="Tahoma"/>
          <w:sz w:val="20"/>
          <w:szCs w:val="20"/>
        </w:rPr>
      </w:pPr>
      <w:r w:rsidRPr="005C4518">
        <w:rPr>
          <w:rFonts w:ascii="Tahoma" w:hAnsi="Tahoma" w:cs="Tahoma"/>
          <w:sz w:val="20"/>
          <w:szCs w:val="20"/>
        </w:rPr>
        <w:t>6. Zamawiający nie dopuszcza przedstawiania ceny ofertowej w kilku wariantach. W przypadku przedstawienia ceny w taki sposób oferta zostanie odrzucona. Cena oferty winna być podana do dwóch miejsc po przecinku.</w:t>
      </w:r>
    </w:p>
    <w:p w:rsid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color w:val="000000" w:themeColor="text1"/>
          <w:sz w:val="20"/>
          <w:szCs w:val="20"/>
        </w:rPr>
        <w:t xml:space="preserve">7.Jeśli cena oferty lub jej części składowe będą się wydawać rażąco niskie w odniesieniu do przedmiotu zamówienia i budzić będą wątpliwości zamawiającego co do możliwości wykonania zamówienia zgodnie </w:t>
      </w:r>
      <w:r w:rsidRPr="005C4518">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odrzucenie.8. Zamawiający poprawi w ofercie oczywiste omyłki pisarskie i rachunkowe, z uwzględnieniem konsekwencji rachunkowych dokonanych poprawek i niezwłocznie zawiadomi Wykonawcę, którego oferta została poprawiona.</w:t>
      </w:r>
      <w:r w:rsidR="00F94B57">
        <w:rPr>
          <w:rFonts w:ascii="Tahoma" w:hAnsi="Tahoma" w:cs="Tahoma"/>
          <w:color w:val="000000" w:themeColor="text1"/>
          <w:sz w:val="20"/>
          <w:szCs w:val="20"/>
        </w:rPr>
        <w:t xml:space="preserve"> </w:t>
      </w:r>
    </w:p>
    <w:p w:rsidR="009D6421" w:rsidRP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b/>
          <w:sz w:val="20"/>
          <w:szCs w:val="20"/>
        </w:rPr>
        <w:t xml:space="preserve">VIII Warunki  udziału w postępowaniu: </w:t>
      </w:r>
    </w:p>
    <w:p w:rsidR="009D6421" w:rsidRPr="005C4518" w:rsidRDefault="009D6421" w:rsidP="009D6421">
      <w:pPr>
        <w:autoSpaceDE w:val="0"/>
        <w:autoSpaceDN w:val="0"/>
        <w:spacing w:line="360" w:lineRule="auto"/>
        <w:jc w:val="both"/>
        <w:rPr>
          <w:rFonts w:ascii="Tahoma" w:hAnsi="Tahoma" w:cs="Tahoma"/>
          <w:b/>
          <w:sz w:val="20"/>
          <w:szCs w:val="20"/>
        </w:rPr>
      </w:pPr>
      <w:r w:rsidRPr="005C4518">
        <w:rPr>
          <w:rFonts w:ascii="Tahoma" w:hAnsi="Tahoma" w:cs="Tahoma"/>
          <w:b/>
          <w:sz w:val="20"/>
          <w:szCs w:val="20"/>
        </w:rPr>
        <w:t>A) warunek w zakresie zdolności technicznych i zawodowych.</w:t>
      </w:r>
    </w:p>
    <w:p w:rsidR="009D6421" w:rsidRPr="00D467C2" w:rsidRDefault="009D6421" w:rsidP="009D6421">
      <w:pPr>
        <w:spacing w:before="60" w:after="120" w:line="360" w:lineRule="auto"/>
        <w:jc w:val="both"/>
        <w:rPr>
          <w:rFonts w:ascii="Tahoma" w:hAnsi="Tahoma" w:cs="Tahoma"/>
          <w:b/>
          <w:sz w:val="20"/>
          <w:szCs w:val="20"/>
        </w:rPr>
      </w:pPr>
      <w:r w:rsidRPr="005C4518">
        <w:rPr>
          <w:rFonts w:ascii="Tahoma" w:hAnsi="Tahoma" w:cs="Tahoma"/>
          <w:sz w:val="20"/>
          <w:szCs w:val="20"/>
        </w:rPr>
        <w:t xml:space="preserve">Wykonawca ubiegający się o zamówienie powinien wykazać, że w okresie ostatnich  trzech lat przed upływem terminu składania ofert, (a jeżeli okres prowadzenia działalności jest krótszy - w tym okresie), </w:t>
      </w:r>
      <w:r w:rsidR="00F94B57">
        <w:rPr>
          <w:rFonts w:ascii="Tahoma" w:hAnsi="Tahoma" w:cs="Tahoma"/>
          <w:sz w:val="20"/>
          <w:szCs w:val="20"/>
        </w:rPr>
        <w:t xml:space="preserve">wykonał, co najmniej </w:t>
      </w:r>
      <w:r w:rsidRPr="005C4518">
        <w:rPr>
          <w:rFonts w:ascii="Tahoma" w:hAnsi="Tahoma" w:cs="Tahoma"/>
          <w:sz w:val="20"/>
          <w:szCs w:val="20"/>
        </w:rPr>
        <w:t xml:space="preserve"> </w:t>
      </w:r>
      <w:r w:rsidRPr="005C4518">
        <w:rPr>
          <w:rFonts w:ascii="Tahoma" w:hAnsi="Tahoma" w:cs="Tahoma"/>
          <w:b/>
          <w:sz w:val="20"/>
          <w:szCs w:val="20"/>
        </w:rPr>
        <w:t>2 zamówieni</w:t>
      </w:r>
      <w:r>
        <w:rPr>
          <w:rFonts w:ascii="Tahoma" w:hAnsi="Tahoma" w:cs="Tahoma"/>
          <w:b/>
          <w:sz w:val="20"/>
          <w:szCs w:val="20"/>
        </w:rPr>
        <w:t>a</w:t>
      </w:r>
      <w:r w:rsidRPr="005C4518">
        <w:rPr>
          <w:rFonts w:ascii="Tahoma" w:hAnsi="Tahoma" w:cs="Tahoma"/>
          <w:sz w:val="20"/>
          <w:szCs w:val="20"/>
        </w:rPr>
        <w:t xml:space="preserve"> </w:t>
      </w:r>
      <w:r w:rsidRPr="005C4518">
        <w:rPr>
          <w:rFonts w:ascii="Tahoma" w:hAnsi="Tahoma" w:cs="Tahoma"/>
          <w:b/>
          <w:sz w:val="20"/>
          <w:szCs w:val="20"/>
        </w:rPr>
        <w:t>na usługi polegające na przygotowan</w:t>
      </w:r>
      <w:r w:rsidR="00226473">
        <w:rPr>
          <w:rFonts w:ascii="Tahoma" w:hAnsi="Tahoma" w:cs="Tahoma"/>
          <w:b/>
          <w:sz w:val="20"/>
          <w:szCs w:val="20"/>
        </w:rPr>
        <w:t>iu cateringu dla co najmniej 30</w:t>
      </w:r>
      <w:r w:rsidRPr="005C4518">
        <w:rPr>
          <w:rFonts w:ascii="Tahoma" w:hAnsi="Tahoma" w:cs="Tahoma"/>
          <w:b/>
          <w:sz w:val="20"/>
          <w:szCs w:val="20"/>
        </w:rPr>
        <w:t xml:space="preserve"> osób każde zamówienie</w:t>
      </w:r>
      <w:r w:rsidRPr="005C4518">
        <w:rPr>
          <w:rFonts w:ascii="Tahoma" w:hAnsi="Tahoma" w:cs="Tahoma"/>
          <w:sz w:val="20"/>
          <w:szCs w:val="20"/>
        </w:rPr>
        <w:t xml:space="preserve"> wraz z podaniem  przedmiotu zamówienia, li</w:t>
      </w:r>
      <w:r>
        <w:rPr>
          <w:rFonts w:ascii="Tahoma" w:hAnsi="Tahoma" w:cs="Tahoma"/>
          <w:sz w:val="20"/>
          <w:szCs w:val="20"/>
        </w:rPr>
        <w:t xml:space="preserve">czby uczestników dat wykonania </w:t>
      </w:r>
      <w:r w:rsidRPr="005C4518">
        <w:rPr>
          <w:rFonts w:ascii="Tahoma" w:hAnsi="Tahoma" w:cs="Tahoma"/>
          <w:sz w:val="20"/>
          <w:szCs w:val="20"/>
        </w:rPr>
        <w:t>i podmiotów, na rzecz których zamówienia zostały wykonane oraz załączeniem dowodów, że zostały wykonane należycie.</w:t>
      </w:r>
      <w:r>
        <w:rPr>
          <w:rFonts w:ascii="Tahoma" w:hAnsi="Tahoma" w:cs="Tahoma"/>
          <w:sz w:val="20"/>
          <w:szCs w:val="20"/>
        </w:rPr>
        <w:t xml:space="preserve"> </w:t>
      </w:r>
      <w:r w:rsidRPr="005C4518">
        <w:rPr>
          <w:rFonts w:ascii="Tahoma" w:hAnsi="Tahoma" w:cs="Tahoma"/>
          <w:sz w:val="20"/>
          <w:szCs w:val="20"/>
        </w:rPr>
        <w:t>Zamawiający dokona oceny spełnienia przez Wykonawców wyżej wskazanych warunków na podstawie danych i informacji zawartych w wymaganych dokumentach.</w:t>
      </w:r>
    </w:p>
    <w:p w:rsidR="009D6421" w:rsidRDefault="009D6421" w:rsidP="009D6421">
      <w:pPr>
        <w:spacing w:line="360" w:lineRule="auto"/>
        <w:jc w:val="both"/>
        <w:rPr>
          <w:rFonts w:ascii="Tahoma" w:eastAsia="MS Mincho" w:hAnsi="Tahoma" w:cs="Tahoma"/>
          <w:b/>
          <w:sz w:val="20"/>
          <w:szCs w:val="20"/>
        </w:rPr>
      </w:pPr>
    </w:p>
    <w:p w:rsidR="009D6421" w:rsidRPr="005C4518" w:rsidRDefault="009D6421" w:rsidP="009D6421">
      <w:pPr>
        <w:spacing w:line="360" w:lineRule="auto"/>
        <w:jc w:val="both"/>
        <w:rPr>
          <w:rFonts w:ascii="Tahoma" w:eastAsia="MS Mincho" w:hAnsi="Tahoma" w:cs="Tahoma"/>
          <w:b/>
          <w:sz w:val="20"/>
          <w:szCs w:val="20"/>
        </w:rPr>
      </w:pPr>
      <w:r w:rsidRPr="005C4518">
        <w:rPr>
          <w:rFonts w:ascii="Tahoma" w:eastAsia="MS Mincho" w:hAnsi="Tahoma" w:cs="Tahoma"/>
          <w:b/>
          <w:sz w:val="20"/>
          <w:szCs w:val="20"/>
        </w:rPr>
        <w:lastRenderedPageBreak/>
        <w:t xml:space="preserve">B)  </w:t>
      </w:r>
    </w:p>
    <w:p w:rsidR="007430CD" w:rsidRDefault="009D6421" w:rsidP="009D6421">
      <w:pPr>
        <w:spacing w:line="360" w:lineRule="auto"/>
        <w:jc w:val="both"/>
        <w:rPr>
          <w:rFonts w:ascii="Tahoma" w:hAnsi="Tahoma" w:cs="Tahoma"/>
          <w:bCs/>
          <w:sz w:val="20"/>
          <w:szCs w:val="20"/>
        </w:rPr>
      </w:pPr>
      <w:r w:rsidRPr="005C4518">
        <w:rPr>
          <w:rFonts w:ascii="Tahoma" w:eastAsia="MS Mincho" w:hAnsi="Tahoma" w:cs="Tahoma"/>
          <w:sz w:val="20"/>
          <w:szCs w:val="20"/>
        </w:rPr>
        <w:t xml:space="preserve">1) Zamawiający na poświadczenie spełnienia  warunków udziału w postępowaniu wymaga od Wykonawcy przedstawienia: wykazu wykonanych usług i dowodów </w:t>
      </w:r>
      <w:r w:rsidRPr="005C4518">
        <w:rPr>
          <w:rFonts w:ascii="Tahoma" w:hAnsi="Tahoma" w:cs="Tahoma"/>
          <w:bCs/>
          <w:sz w:val="20"/>
          <w:szCs w:val="20"/>
        </w:rPr>
        <w:t>od poprzednich Zamawiających potwierdzających, że wskazane w załączniku nr 5  usługi zostały wykonane należycie.</w:t>
      </w:r>
      <w:r w:rsidRPr="005C4518">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Dowodami od </w:t>
      </w:r>
      <w:r w:rsidRPr="005C4518">
        <w:rPr>
          <w:rFonts w:ascii="Tahoma" w:hAnsi="Tahoma" w:cs="Tahoma"/>
          <w:bCs/>
          <w:sz w:val="20"/>
          <w:szCs w:val="20"/>
        </w:rPr>
        <w:t xml:space="preserve"> poprzednich Zamawiających potwierdzającymi, że wskazane w załączniku nr 5 usługi zostały wykonane należycie mogą być referencje bądź inne dokumenty wystawione przez podmioty na rzecz których usługi zostały wykonane. </w:t>
      </w:r>
    </w:p>
    <w:p w:rsidR="009D6421" w:rsidRPr="007430CD" w:rsidRDefault="009D6421" w:rsidP="009D6421">
      <w:pPr>
        <w:spacing w:line="360" w:lineRule="auto"/>
        <w:jc w:val="both"/>
        <w:rPr>
          <w:rFonts w:ascii="Tahoma" w:hAnsi="Tahoma" w:cs="Tahoma"/>
          <w:bCs/>
          <w:sz w:val="20"/>
          <w:szCs w:val="20"/>
        </w:rPr>
      </w:pPr>
      <w:r w:rsidRPr="005C4518">
        <w:rPr>
          <w:rFonts w:ascii="Tahoma" w:hAnsi="Tahoma" w:cs="Tahoma"/>
          <w:bCs/>
          <w:color w:val="000000"/>
          <w:sz w:val="20"/>
          <w:szCs w:val="20"/>
        </w:rPr>
        <w:t xml:space="preserve">2)Jeżeli Wykonawca nie złoży wykazu i dowodów na potwierdzenie spełnienia warunków udziału </w:t>
      </w:r>
      <w:r w:rsidRPr="005C4518">
        <w:rPr>
          <w:rFonts w:ascii="Tahoma" w:hAnsi="Tahoma" w:cs="Tahoma"/>
          <w:bCs/>
          <w:color w:val="000000"/>
          <w:sz w:val="20"/>
          <w:szCs w:val="20"/>
        </w:rPr>
        <w:br/>
        <w:t>w postępowaniu  oświadczenia lub dokumenty będą niekompletne, będą zawierały błędy lub będą budziły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D6421" w:rsidRPr="005C4518" w:rsidRDefault="009D6421" w:rsidP="009D6421">
      <w:pPr>
        <w:spacing w:line="360" w:lineRule="auto"/>
        <w:jc w:val="both"/>
        <w:rPr>
          <w:rFonts w:ascii="Tahoma" w:eastAsia="Times New Roman" w:hAnsi="Tahoma" w:cs="Tahoma"/>
          <w:b/>
          <w:sz w:val="20"/>
          <w:szCs w:val="20"/>
        </w:rPr>
      </w:pPr>
      <w:r w:rsidRPr="005C4518">
        <w:rPr>
          <w:rFonts w:ascii="Tahoma" w:hAnsi="Tahoma" w:cs="Tahoma"/>
          <w:b/>
          <w:sz w:val="20"/>
          <w:szCs w:val="20"/>
        </w:rPr>
        <w:t>X Opis kryteriów oceny ofert, którymi będzie się kierował Zamawiający przy wyborze oferty  wraz z podaniem wag i sposobu oceny ofert.</w:t>
      </w:r>
    </w:p>
    <w:p w:rsidR="009D6421" w:rsidRPr="007430CD"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I Kryteria oceny ofert: </w:t>
      </w:r>
      <w:r w:rsidRPr="005C4518">
        <w:rPr>
          <w:rFonts w:ascii="Tahoma" w:hAnsi="Tahoma" w:cs="Tahoma"/>
          <w:sz w:val="20"/>
          <w:szCs w:val="20"/>
        </w:rPr>
        <w:t>Przy wyborze oferty najkorzystniejszej Zamawiający będzie kierował się następującym kryterium:</w:t>
      </w:r>
    </w:p>
    <w:p w:rsidR="000927B7" w:rsidRDefault="00226473" w:rsidP="000927B7">
      <w:pPr>
        <w:jc w:val="both"/>
        <w:rPr>
          <w:rFonts w:ascii="Tahoma" w:hAnsi="Tahoma" w:cs="Tahoma"/>
          <w:b/>
          <w:sz w:val="20"/>
          <w:szCs w:val="20"/>
        </w:rPr>
      </w:pPr>
      <w:r>
        <w:rPr>
          <w:rFonts w:ascii="Tahoma" w:hAnsi="Tahoma" w:cs="Tahoma"/>
          <w:b/>
          <w:sz w:val="20"/>
          <w:szCs w:val="20"/>
        </w:rPr>
        <w:t>Cena – waga: 100</w:t>
      </w:r>
      <w:r w:rsidR="009D6421" w:rsidRPr="00413ED9">
        <w:rPr>
          <w:rFonts w:ascii="Tahoma" w:hAnsi="Tahoma" w:cs="Tahoma"/>
          <w:b/>
          <w:sz w:val="20"/>
          <w:szCs w:val="20"/>
        </w:rPr>
        <w:t xml:space="preserve"> pkt. </w:t>
      </w:r>
    </w:p>
    <w:p w:rsidR="000927B7" w:rsidRPr="000927B7" w:rsidRDefault="000927B7" w:rsidP="000927B7">
      <w:pPr>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gdzie ilość przyznanych punktów wyliczona zostanie na podstawie wzoru:</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najniższa oferowana cena brutto</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cena =</w:t>
      </w: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w:t>
      </w:r>
      <w:r>
        <w:rPr>
          <w:rFonts w:ascii="Tahoma" w:eastAsia="MS Mincho" w:hAnsi="Tahoma" w:cs="Tahoma"/>
          <w:color w:val="000000"/>
          <w:sz w:val="20"/>
          <w:szCs w:val="20"/>
          <w:lang w:eastAsia="pl-PL"/>
        </w:rPr>
        <w:t>----------------------------</w:t>
      </w:r>
      <w:r>
        <w:rPr>
          <w:rFonts w:ascii="Tahoma" w:eastAsia="MS Mincho" w:hAnsi="Tahoma" w:cs="Tahoma"/>
          <w:color w:val="000000"/>
          <w:sz w:val="20"/>
          <w:szCs w:val="20"/>
          <w:lang w:eastAsia="pl-PL"/>
        </w:rPr>
        <w:tab/>
        <w:t>x 100</w:t>
      </w:r>
      <w:r w:rsidRPr="000927B7">
        <w:rPr>
          <w:rFonts w:ascii="Tahoma" w:eastAsia="MS Mincho" w:hAnsi="Tahoma" w:cs="Tahoma"/>
          <w:color w:val="000000"/>
          <w:sz w:val="20"/>
          <w:szCs w:val="20"/>
          <w:lang w:eastAsia="pl-PL"/>
        </w:rPr>
        <w:t xml:space="preserve"> pkt.</w:t>
      </w:r>
    </w:p>
    <w:p w:rsidR="00226473" w:rsidRPr="007430CD" w:rsidRDefault="000927B7" w:rsidP="007430CD">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cena brutto kolejno ocenianej oferty</w:t>
      </w:r>
    </w:p>
    <w:p w:rsidR="007430CD" w:rsidRDefault="009D6421" w:rsidP="007430CD">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t>Zamawiający udzieli zamówienia Wykonawcy, którego oferta nie podlega odrzuceniu a Wykonawca wykluczeniu oraz uznana została za najkorzystniejszą, tj. uzyskała największą</w:t>
      </w:r>
      <w:r w:rsidR="00226473">
        <w:rPr>
          <w:rFonts w:ascii="Tahoma" w:eastAsia="Courier New" w:hAnsi="Tahoma" w:cs="Tahoma"/>
          <w:color w:val="000000"/>
          <w:sz w:val="20"/>
          <w:szCs w:val="20"/>
        </w:rPr>
        <w:t xml:space="preserve"> liczbę punktów za ww. kryterium.</w:t>
      </w:r>
    </w:p>
    <w:p w:rsidR="009D6421" w:rsidRPr="007430CD" w:rsidRDefault="009D6421" w:rsidP="007430CD">
      <w:pPr>
        <w:autoSpaceDE w:val="0"/>
        <w:spacing w:line="360" w:lineRule="auto"/>
        <w:jc w:val="both"/>
        <w:rPr>
          <w:rFonts w:ascii="Tahoma" w:eastAsia="MS Mincho" w:hAnsi="Tahoma" w:cs="Tahoma"/>
          <w:sz w:val="20"/>
          <w:szCs w:val="20"/>
        </w:rPr>
      </w:pPr>
      <w:r w:rsidRPr="005C4518">
        <w:rPr>
          <w:rFonts w:ascii="Tahoma" w:hAnsi="Tahoma" w:cs="Tahoma"/>
          <w:b/>
          <w:sz w:val="20"/>
          <w:szCs w:val="20"/>
        </w:rPr>
        <w:t xml:space="preserve">IX Postanowienia ogólne: </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1.Postępowanie jest jawne.</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2.Rozliczenia między Zamawiającym a Wykonawcą prowadzone będą w PLN.</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3.Zamawiaj</w:t>
      </w:r>
      <w:r w:rsidR="004F0723">
        <w:rPr>
          <w:rFonts w:ascii="Tahoma" w:hAnsi="Tahoma" w:cs="Tahoma"/>
          <w:sz w:val="20"/>
          <w:szCs w:val="20"/>
        </w:rPr>
        <w:t>ący nie dopuszcza  składania  ofert częściowych</w:t>
      </w:r>
      <w:r w:rsidR="00444502">
        <w:rPr>
          <w:rFonts w:ascii="Tahoma" w:hAnsi="Tahoma" w:cs="Tahoma"/>
          <w:sz w:val="20"/>
          <w:szCs w:val="20"/>
        </w:rPr>
        <w:t>.</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4. Zamawiający nie dopuszcza składania ofert  wariantowych.</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t xml:space="preserve">5.Wykonawca ponosi wszelkie koszty związane z przygotowaniem i złożeniem oferty. </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t>6. Wzór umowy, jaka będzie zawarta z wybranym wykonawcą stanowi załącznik nr 7  do ogłoszenia.</w:t>
      </w:r>
    </w:p>
    <w:p w:rsidR="00C67F99"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 xml:space="preserve">7. Wybrany Wykonawca jest zobowiązany do zawarcia umowy w terminie i miejscu wyznaczonym przez Zamawiającego. </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lastRenderedPageBreak/>
        <w:t>8. Wykonawcy są związani złożoną ofertą przez okres 30 dni liczony od terminu wyznaczonego na składanie ofert.</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oferta zawiera rażąco</w:t>
      </w:r>
      <w:r w:rsidR="00FE37CE">
        <w:rPr>
          <w:rFonts w:ascii="Tahoma" w:hAnsi="Tahoma" w:cs="Tahoma"/>
          <w:sz w:val="20"/>
          <w:szCs w:val="20"/>
        </w:rPr>
        <w:t xml:space="preserve"> niską cenę , f) zawiera błędy </w:t>
      </w:r>
      <w:bookmarkStart w:id="2" w:name="_GoBack"/>
      <w:bookmarkEnd w:id="2"/>
      <w:r w:rsidRPr="005C4518">
        <w:rPr>
          <w:rFonts w:ascii="Tahoma" w:hAnsi="Tahoma" w:cs="Tahoma"/>
          <w:sz w:val="20"/>
          <w:szCs w:val="20"/>
        </w:rPr>
        <w:t>w obliczeniu ceny niemożliwe do poprawienia przez Zamawiającego.</w:t>
      </w:r>
    </w:p>
    <w:p w:rsidR="009D6421" w:rsidRDefault="009D6421" w:rsidP="009D6421">
      <w:pPr>
        <w:spacing w:line="360" w:lineRule="auto"/>
        <w:jc w:val="both"/>
        <w:rPr>
          <w:rFonts w:ascii="Tahoma" w:hAnsi="Tahoma" w:cs="Tahoma"/>
          <w:b/>
          <w:sz w:val="20"/>
          <w:szCs w:val="20"/>
        </w:rPr>
      </w:pPr>
    </w:p>
    <w:p w:rsidR="009D6421" w:rsidRDefault="009D6421" w:rsidP="009D6421">
      <w:pPr>
        <w:spacing w:line="360" w:lineRule="auto"/>
        <w:jc w:val="both"/>
        <w:rPr>
          <w:rFonts w:ascii="Tahoma" w:hAnsi="Tahoma" w:cs="Tahoma"/>
          <w:b/>
          <w:sz w:val="20"/>
          <w:szCs w:val="20"/>
        </w:rPr>
      </w:pPr>
    </w:p>
    <w:p w:rsidR="009D6421" w:rsidRPr="00FF2C9C" w:rsidRDefault="009D6421" w:rsidP="009D6421">
      <w:pPr>
        <w:spacing w:line="360" w:lineRule="auto"/>
        <w:jc w:val="both"/>
        <w:rPr>
          <w:rFonts w:ascii="Tahoma" w:hAnsi="Tahoma" w:cs="Tahoma"/>
          <w:b/>
          <w:sz w:val="20"/>
          <w:szCs w:val="20"/>
        </w:rPr>
      </w:pPr>
      <w:r w:rsidRPr="005C4518">
        <w:rPr>
          <w:rFonts w:ascii="Tahoma" w:hAnsi="Tahoma" w:cs="Tahoma"/>
          <w:b/>
          <w:sz w:val="20"/>
          <w:szCs w:val="20"/>
        </w:rPr>
        <w:t>Załączniki:</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Formularz oferty – załącznik nr 1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Opis przedmiotu zamówienia – załącznik nr 2</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Oświadczenie Wykonawcy w zakresie spełnienia warunków udziału w postępowaniu – załącznik nr 3</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Oświadczenie Wykonawcy w zakresie niepodlegania wykluczeniu z postępowania - załącznik nr 4 </w:t>
      </w:r>
    </w:p>
    <w:p w:rsidR="009D6421"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hAnsi="Tahoma" w:cs="Tahoma"/>
        </w:rPr>
        <w:t xml:space="preserve">Wzór wykazu usług – załącznik nr 5  </w:t>
      </w:r>
    </w:p>
    <w:p w:rsidR="009D6421" w:rsidRPr="00FF2C9C"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eastAsia="MS Mincho" w:hAnsi="Tahoma" w:cs="Tahoma"/>
        </w:rPr>
        <w:t xml:space="preserve">Oświadczenie o przynależności lub braku przynależności do tej samej grupy kapitałowej- załącznik </w:t>
      </w:r>
      <w:r w:rsidRPr="00FF2C9C">
        <w:rPr>
          <w:rFonts w:ascii="Tahoma" w:eastAsia="MS Mincho" w:hAnsi="Tahoma" w:cs="Tahoma"/>
        </w:rPr>
        <w:br/>
        <w:t>nr 6</w:t>
      </w:r>
      <w:r w:rsidRPr="00FF2C9C">
        <w:rPr>
          <w:rFonts w:ascii="Tahoma" w:hAnsi="Tahoma" w:cs="Tahoma"/>
        </w:rPr>
        <w:t xml:space="preserve">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Wzór umowy – załącznik nr 7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Informacja w sprawie RODO</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Wzór protokołu odbioru usług</w:t>
      </w:r>
    </w:p>
    <w:p w:rsidR="009D6421" w:rsidRPr="005C4518" w:rsidRDefault="009D6421" w:rsidP="009D6421">
      <w:pPr>
        <w:pStyle w:val="Akapitzlist"/>
        <w:spacing w:after="200" w:line="360" w:lineRule="auto"/>
        <w:jc w:val="both"/>
        <w:rPr>
          <w:rFonts w:ascii="Tahoma" w:hAnsi="Tahoma" w:cs="Tahoma"/>
        </w:rPr>
      </w:pPr>
    </w:p>
    <w:p w:rsidR="00AF7D11" w:rsidRPr="006D72F5" w:rsidRDefault="00AF7D11" w:rsidP="006D72F5">
      <w:pPr>
        <w:shd w:val="clear" w:color="auto" w:fill="FFFFFF"/>
        <w:spacing w:after="0" w:line="240" w:lineRule="auto"/>
        <w:jc w:val="center"/>
        <w:rPr>
          <w:rFonts w:ascii="Tahoma" w:eastAsia="Times New Roman" w:hAnsi="Tahoma" w:cs="Tahoma"/>
          <w:b/>
          <w:bCs/>
          <w:color w:val="000000"/>
          <w:sz w:val="20"/>
          <w:szCs w:val="20"/>
          <w:lang w:eastAsia="pl-PL"/>
        </w:rPr>
      </w:pPr>
    </w:p>
    <w:sectPr w:rsidR="00AF7D11" w:rsidRPr="006D72F5" w:rsidSect="00B93024">
      <w:footerReference w:type="default" r:id="rId13"/>
      <w:headerReference w:type="first" r:id="rId14"/>
      <w:footerReference w:type="first" r:id="rId15"/>
      <w:pgSz w:w="11906" w:h="16838"/>
      <w:pgMar w:top="1134" w:right="1134"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74" w:rsidRDefault="00BD2074" w:rsidP="00FE69F7">
      <w:pPr>
        <w:spacing w:after="0" w:line="240" w:lineRule="auto"/>
      </w:pPr>
      <w:r>
        <w:separator/>
      </w:r>
    </w:p>
  </w:endnote>
  <w:endnote w:type="continuationSeparator" w:id="0">
    <w:p w:rsidR="00BD2074" w:rsidRDefault="00BD2074"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jc w:val="right"/>
    </w:pPr>
    <w:r>
      <w:fldChar w:fldCharType="begin"/>
    </w:r>
    <w:r>
      <w:instrText>PAGE   \* MERGEFORMAT</w:instrText>
    </w:r>
    <w:r>
      <w:fldChar w:fldCharType="separate"/>
    </w:r>
    <w:r w:rsidR="00FE37CE">
      <w:rPr>
        <w:noProof/>
      </w:rPr>
      <w:t>7</w:t>
    </w:r>
    <w:r>
      <w:fldChar w:fldCharType="end"/>
    </w:r>
  </w:p>
  <w:p w:rsidR="007972D7" w:rsidRDefault="007972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rPr>
        <w:noProof/>
        <w:lang w:eastAsia="pl-PL"/>
      </w:rPr>
    </w:pPr>
    <w:r w:rsidRPr="006F30E3">
      <w:rPr>
        <w:noProof/>
        <w:lang w:eastAsia="pl-PL"/>
      </w:rPr>
      <w:drawing>
        <wp:inline distT="0" distB="0" distL="0" distR="0">
          <wp:extent cx="6172200" cy="257175"/>
          <wp:effectExtent l="0" t="0" r="0" b="9525"/>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7972D7" w:rsidRPr="00EE63C2" w:rsidRDefault="007972D7">
    <w:pPr>
      <w:pStyle w:val="Stopka"/>
      <w:rPr>
        <w:rFonts w:ascii="Arial" w:hAnsi="Arial" w:cs="Arial"/>
        <w:sz w:val="12"/>
        <w:szCs w:val="12"/>
      </w:rPr>
    </w:pPr>
  </w:p>
  <w:p w:rsidR="007972D7" w:rsidRPr="00FE69F7" w:rsidRDefault="007972D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7972D7" w:rsidRPr="007972D7" w:rsidTr="00D13360">
      <w:trPr>
        <w:trHeight w:val="500"/>
      </w:trPr>
      <w:tc>
        <w:tcPr>
          <w:tcW w:w="4865" w:type="dxa"/>
          <w:shd w:val="clear" w:color="auto" w:fill="auto"/>
        </w:tcPr>
        <w:p w:rsidR="007972D7" w:rsidRPr="00F2698E" w:rsidRDefault="007972D7"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7972D7" w:rsidRDefault="007972D7" w:rsidP="00FE69F7">
          <w:pPr>
            <w:pStyle w:val="Stopka"/>
            <w:tabs>
              <w:tab w:val="clear" w:pos="4536"/>
              <w:tab w:val="clear" w:pos="9072"/>
              <w:tab w:val="right" w:pos="10204"/>
            </w:tabs>
            <w:rPr>
              <w:rFonts w:ascii="Arial" w:hAnsi="Arial" w:cs="Arial"/>
              <w:sz w:val="16"/>
              <w:szCs w:val="16"/>
            </w:rPr>
          </w:pPr>
        </w:p>
        <w:p w:rsidR="007972D7" w:rsidRPr="00F2698E" w:rsidRDefault="007972D7" w:rsidP="00FE69F7">
          <w:pPr>
            <w:pStyle w:val="Stopka"/>
            <w:tabs>
              <w:tab w:val="clear" w:pos="4536"/>
              <w:tab w:val="clear" w:pos="9072"/>
              <w:tab w:val="right" w:pos="10204"/>
            </w:tabs>
            <w:rPr>
              <w:rFonts w:ascii="Arial" w:hAnsi="Arial" w:cs="Arial"/>
              <w:sz w:val="16"/>
              <w:szCs w:val="16"/>
            </w:rPr>
          </w:pPr>
          <w:r w:rsidRPr="00343ED0">
            <w:rPr>
              <w:rFonts w:ascii="Arial" w:hAnsi="Arial" w:cs="Arial"/>
              <w:sz w:val="16"/>
              <w:szCs w:val="16"/>
            </w:rPr>
            <w:t>Zespół ds. Zamówień Publicznych</w:t>
          </w:r>
        </w:p>
      </w:tc>
      <w:tc>
        <w:tcPr>
          <w:tcW w:w="4865" w:type="dxa"/>
          <w:shd w:val="clear" w:color="auto" w:fill="auto"/>
        </w:tcPr>
        <w:p w:rsidR="007972D7" w:rsidRPr="00A21C81" w:rsidRDefault="007972D7" w:rsidP="00170777">
          <w:pPr>
            <w:spacing w:after="0"/>
            <w:jc w:val="right"/>
            <w:rPr>
              <w:rFonts w:ascii="Arial" w:hAnsi="Arial" w:cs="Arial"/>
              <w:sz w:val="16"/>
              <w:szCs w:val="16"/>
            </w:rPr>
          </w:pPr>
          <w:r>
            <w:rPr>
              <w:rFonts w:ascii="Arial" w:hAnsi="Arial" w:cs="Arial"/>
              <w:sz w:val="16"/>
              <w:szCs w:val="16"/>
            </w:rPr>
            <w:t>Ul. Ogrodowa 5B, 58-306 Wałbrzych</w:t>
          </w:r>
        </w:p>
        <w:p w:rsidR="007972D7" w:rsidRPr="00A21C81" w:rsidRDefault="007972D7" w:rsidP="00170777">
          <w:pPr>
            <w:spacing w:after="0"/>
            <w:jc w:val="right"/>
            <w:rPr>
              <w:rFonts w:ascii="Arial" w:hAnsi="Arial" w:cs="Arial"/>
              <w:sz w:val="16"/>
              <w:szCs w:val="16"/>
            </w:rPr>
          </w:pPr>
          <w:r w:rsidRPr="00A21C81">
            <w:rPr>
              <w:rFonts w:ascii="Arial" w:hAnsi="Arial" w:cs="Arial"/>
              <w:sz w:val="16"/>
              <w:szCs w:val="16"/>
            </w:rPr>
            <w:t xml:space="preserve">tel.: +48 </w:t>
          </w:r>
          <w:r>
            <w:rPr>
              <w:rFonts w:ascii="Arial" w:hAnsi="Arial" w:cs="Arial"/>
              <w:sz w:val="16"/>
              <w:szCs w:val="16"/>
            </w:rPr>
            <w:t>74 88 66 515</w:t>
          </w:r>
          <w:r w:rsidRPr="00A21C81">
            <w:rPr>
              <w:rFonts w:ascii="Arial" w:hAnsi="Arial" w:cs="Arial"/>
              <w:sz w:val="16"/>
              <w:szCs w:val="16"/>
            </w:rPr>
            <w:t xml:space="preserve"> | fax: +48 </w:t>
          </w:r>
          <w:r>
            <w:rPr>
              <w:rFonts w:ascii="Arial" w:hAnsi="Arial" w:cs="Arial"/>
              <w:sz w:val="16"/>
              <w:szCs w:val="16"/>
            </w:rPr>
            <w:t>74 88 66 509</w:t>
          </w:r>
        </w:p>
        <w:p w:rsidR="007972D7" w:rsidRPr="004A38BF" w:rsidRDefault="007972D7" w:rsidP="00C80BA9">
          <w:pPr>
            <w:spacing w:after="0"/>
            <w:jc w:val="right"/>
            <w:rPr>
              <w:rFonts w:ascii="Arial" w:hAnsi="Arial" w:cs="Arial"/>
              <w:sz w:val="16"/>
              <w:szCs w:val="16"/>
              <w:lang w:val="en-US"/>
            </w:rPr>
          </w:pPr>
          <w:r w:rsidRPr="004A38BF">
            <w:rPr>
              <w:rFonts w:ascii="Arial" w:hAnsi="Arial" w:cs="Arial"/>
              <w:sz w:val="16"/>
              <w:szCs w:val="16"/>
              <w:lang w:val="en-US"/>
            </w:rPr>
            <w:t>e-mail: wałbrzych.dwup@dwup.pl</w:t>
          </w:r>
        </w:p>
      </w:tc>
    </w:tr>
  </w:tbl>
  <w:p w:rsidR="007972D7" w:rsidRPr="004A38BF" w:rsidRDefault="007972D7" w:rsidP="00785514">
    <w:pPr>
      <w:pStyle w:val="Stopka"/>
      <w:rPr>
        <w:rFonts w:ascii="Arial" w:hAnsi="Arial" w:cs="Arial"/>
        <w:noProof/>
        <w:sz w:val="2"/>
        <w:szCs w:val="2"/>
        <w:lang w:val="en-US" w:eastAsia="pl-PL"/>
      </w:rPr>
    </w:pPr>
    <w:r w:rsidRPr="004A38BF">
      <w:rPr>
        <w:noProof/>
        <w:lang w:val="en-US" w:eastAsia="pl-PL"/>
      </w:rPr>
      <w:t xml:space="preserve">          </w:t>
    </w:r>
    <w:r w:rsidRPr="004A38BF">
      <w:rPr>
        <w:noProof/>
        <w:lang w:val="en-US" w:eastAsia="pl-PL"/>
      </w:rPr>
      <w:tab/>
      <w:t xml:space="preserve">          </w:t>
    </w:r>
  </w:p>
  <w:p w:rsidR="007972D7" w:rsidRPr="004A38BF" w:rsidRDefault="007972D7"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74" w:rsidRDefault="00BD2074" w:rsidP="00FE69F7">
      <w:pPr>
        <w:spacing w:after="0" w:line="240" w:lineRule="auto"/>
      </w:pPr>
      <w:r>
        <w:separator/>
      </w:r>
    </w:p>
  </w:footnote>
  <w:footnote w:type="continuationSeparator" w:id="0">
    <w:p w:rsidR="00BD2074" w:rsidRDefault="00BD2074"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Nagwek"/>
    </w:pPr>
    <w:r w:rsidRPr="00E40E94">
      <w:rPr>
        <w:noProof/>
        <w:lang w:eastAsia="pl-PL"/>
      </w:rPr>
      <w:drawing>
        <wp:inline distT="0" distB="0" distL="0" distR="0">
          <wp:extent cx="1647825" cy="895350"/>
          <wp:effectExtent l="0" t="0" r="0" b="0"/>
          <wp:docPr id="10"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7972D7" w:rsidRDefault="007972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7842D988"/>
    <w:lvl w:ilvl="0">
      <w:start w:val="1"/>
      <w:numFmt w:val="decimal"/>
      <w:lvlText w:val="%1."/>
      <w:lvlJc w:val="left"/>
      <w:pPr>
        <w:ind w:left="0" w:firstLine="0"/>
      </w:pPr>
      <w:rPr>
        <w:rFonts w:hint="default"/>
        <w:b/>
        <w:color w:val="auto"/>
      </w:rPr>
    </w:lvl>
  </w:abstractNum>
  <w:abstractNum w:abstractNumId="1" w15:restartNumberingAfterBreak="0">
    <w:nsid w:val="00573768"/>
    <w:multiLevelType w:val="hybridMultilevel"/>
    <w:tmpl w:val="532A0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33CF2"/>
    <w:multiLevelType w:val="hybridMultilevel"/>
    <w:tmpl w:val="ACF4BE14"/>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FD7250"/>
    <w:multiLevelType w:val="hybridMultilevel"/>
    <w:tmpl w:val="D63EB848"/>
    <w:lvl w:ilvl="0" w:tplc="04150011">
      <w:start w:val="1"/>
      <w:numFmt w:val="decimal"/>
      <w:lvlText w:val="%1)"/>
      <w:lvlJc w:val="left"/>
      <w:pPr>
        <w:ind w:left="1777"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CA71622"/>
    <w:multiLevelType w:val="hybridMultilevel"/>
    <w:tmpl w:val="DDF4588E"/>
    <w:lvl w:ilvl="0" w:tplc="A8401A8E">
      <w:start w:val="1"/>
      <w:numFmt w:val="decimal"/>
      <w:lvlText w:val="%1)"/>
      <w:lvlJc w:val="left"/>
      <w:pPr>
        <w:ind w:left="786" w:hanging="360"/>
      </w:pPr>
      <w:rPr>
        <w:rFonts w:eastAsia="Times New Roman"/>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AC572D"/>
    <w:multiLevelType w:val="hybridMultilevel"/>
    <w:tmpl w:val="2FB6CCE0"/>
    <w:lvl w:ilvl="0" w:tplc="A17C93E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98D39A3"/>
    <w:multiLevelType w:val="hybridMultilevel"/>
    <w:tmpl w:val="B062533C"/>
    <w:lvl w:ilvl="0" w:tplc="EC5899D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4" w15:restartNumberingAfterBreak="0">
    <w:nsid w:val="2BCC7215"/>
    <w:multiLevelType w:val="hybridMultilevel"/>
    <w:tmpl w:val="CB8E7F28"/>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32C747B7"/>
    <w:multiLevelType w:val="hybridMultilevel"/>
    <w:tmpl w:val="EA6A97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A9D48C2"/>
    <w:multiLevelType w:val="hybridMultilevel"/>
    <w:tmpl w:val="5F2805E8"/>
    <w:lvl w:ilvl="0" w:tplc="BD6C5448">
      <w:start w:val="1"/>
      <w:numFmt w:val="decimal"/>
      <w:lvlText w:val="%1."/>
      <w:lvlJc w:val="left"/>
      <w:pPr>
        <w:tabs>
          <w:tab w:val="num" w:pos="928"/>
        </w:tabs>
        <w:ind w:left="928"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B7032C"/>
    <w:multiLevelType w:val="hybridMultilevel"/>
    <w:tmpl w:val="38044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A2B95"/>
    <w:multiLevelType w:val="hybridMultilevel"/>
    <w:tmpl w:val="7A98AFE8"/>
    <w:lvl w:ilvl="0" w:tplc="F260155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5" w15:restartNumberingAfterBreak="0">
    <w:nsid w:val="50981D27"/>
    <w:multiLevelType w:val="hybridMultilevel"/>
    <w:tmpl w:val="3AF4F8CE"/>
    <w:lvl w:ilvl="0" w:tplc="1256E32A">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2821CB"/>
    <w:multiLevelType w:val="hybridMultilevel"/>
    <w:tmpl w:val="289EBEFA"/>
    <w:lvl w:ilvl="0" w:tplc="49FA7CFA">
      <w:start w:val="1"/>
      <w:numFmt w:val="decimal"/>
      <w:lvlText w:val="%1)"/>
      <w:lvlJc w:val="left"/>
      <w:pPr>
        <w:ind w:left="2717" w:hanging="360"/>
      </w:pPr>
      <w:rPr>
        <w:rFonts w:hint="default"/>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8" w15:restartNumberingAfterBreak="0">
    <w:nsid w:val="58F8777E"/>
    <w:multiLevelType w:val="hybridMultilevel"/>
    <w:tmpl w:val="E27AF0C8"/>
    <w:lvl w:ilvl="0" w:tplc="FFD2C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E5597E"/>
    <w:multiLevelType w:val="hybridMultilevel"/>
    <w:tmpl w:val="772AE10A"/>
    <w:lvl w:ilvl="0" w:tplc="10E0AFB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89F70FF"/>
    <w:multiLevelType w:val="multilevel"/>
    <w:tmpl w:val="FC96BDA2"/>
    <w:lvl w:ilvl="0">
      <w:start w:val="1"/>
      <w:numFmt w:val="upperRoman"/>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D5068EA"/>
    <w:multiLevelType w:val="hybridMultilevel"/>
    <w:tmpl w:val="CC8A80F2"/>
    <w:lvl w:ilvl="0" w:tplc="5CC0A9F6">
      <w:start w:val="1"/>
      <w:numFmt w:val="decimal"/>
      <w:lvlText w:val="%1)"/>
      <w:lvlJc w:val="left"/>
      <w:pPr>
        <w:ind w:left="644" w:hanging="360"/>
      </w:pPr>
      <w:rPr>
        <w:rFonts w:hint="default"/>
      </w:rPr>
    </w:lvl>
    <w:lvl w:ilvl="1" w:tplc="F2601550">
      <w:start w:val="1"/>
      <w:numFmt w:val="bullet"/>
      <w:lvlText w:val="−"/>
      <w:lvlJc w:val="left"/>
      <w:pPr>
        <w:ind w:left="1364" w:hanging="360"/>
      </w:pPr>
      <w:rPr>
        <w:rFonts w:ascii="Calibri" w:hAnsi="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EBA316C"/>
    <w:multiLevelType w:val="hybridMultilevel"/>
    <w:tmpl w:val="1B9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330973"/>
    <w:multiLevelType w:val="hybridMultilevel"/>
    <w:tmpl w:val="9CC4ADAE"/>
    <w:lvl w:ilvl="0" w:tplc="8C565C9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39"/>
  </w:num>
  <w:num w:numId="19">
    <w:abstractNumId w:val="10"/>
  </w:num>
  <w:num w:numId="20">
    <w:abstractNumId w:val="12"/>
  </w:num>
  <w:num w:numId="21">
    <w:abstractNumId w:val="22"/>
  </w:num>
  <w:num w:numId="22">
    <w:abstractNumId w:val="36"/>
  </w:num>
  <w:num w:numId="23">
    <w:abstractNumId w:val="14"/>
  </w:num>
  <w:num w:numId="24">
    <w:abstractNumId w:val="3"/>
  </w:num>
  <w:num w:numId="25">
    <w:abstractNumId w:val="2"/>
  </w:num>
  <w:num w:numId="26">
    <w:abstractNumId w:val="2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29">
    <w:abstractNumId w:val="26"/>
  </w:num>
  <w:num w:numId="30">
    <w:abstractNumId w:val="29"/>
  </w:num>
  <w:num w:numId="31">
    <w:abstractNumId w:val="27"/>
  </w:num>
  <w:num w:numId="32">
    <w:abstractNumId w:val="35"/>
  </w:num>
  <w:num w:numId="33">
    <w:abstractNumId w:val="8"/>
  </w:num>
  <w:num w:numId="34">
    <w:abstractNumId w:val="1"/>
  </w:num>
  <w:num w:numId="35">
    <w:abstractNumId w:val="37"/>
  </w:num>
  <w:num w:numId="36">
    <w:abstractNumId w:val="2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F"/>
    <w:rsid w:val="00005AF9"/>
    <w:rsid w:val="000441CF"/>
    <w:rsid w:val="00047799"/>
    <w:rsid w:val="00053606"/>
    <w:rsid w:val="00073877"/>
    <w:rsid w:val="00076F1E"/>
    <w:rsid w:val="000927B7"/>
    <w:rsid w:val="000A7155"/>
    <w:rsid w:val="000B62CB"/>
    <w:rsid w:val="000C1051"/>
    <w:rsid w:val="000C328E"/>
    <w:rsid w:val="000C3B06"/>
    <w:rsid w:val="000D2DD2"/>
    <w:rsid w:val="000E3131"/>
    <w:rsid w:val="000E5433"/>
    <w:rsid w:val="000F16BA"/>
    <w:rsid w:val="00103A5C"/>
    <w:rsid w:val="00104864"/>
    <w:rsid w:val="00125072"/>
    <w:rsid w:val="001316AE"/>
    <w:rsid w:val="001436F7"/>
    <w:rsid w:val="00154998"/>
    <w:rsid w:val="00156899"/>
    <w:rsid w:val="00170777"/>
    <w:rsid w:val="0017431C"/>
    <w:rsid w:val="0017519B"/>
    <w:rsid w:val="001757CF"/>
    <w:rsid w:val="0017625D"/>
    <w:rsid w:val="00187637"/>
    <w:rsid w:val="00195ECC"/>
    <w:rsid w:val="001A591C"/>
    <w:rsid w:val="001F540F"/>
    <w:rsid w:val="00226473"/>
    <w:rsid w:val="00243491"/>
    <w:rsid w:val="00245B1C"/>
    <w:rsid w:val="00255BC7"/>
    <w:rsid w:val="00274860"/>
    <w:rsid w:val="00281A65"/>
    <w:rsid w:val="00292CB2"/>
    <w:rsid w:val="002A3154"/>
    <w:rsid w:val="002D13F6"/>
    <w:rsid w:val="002E3A0F"/>
    <w:rsid w:val="0031424B"/>
    <w:rsid w:val="00323D7A"/>
    <w:rsid w:val="00324C87"/>
    <w:rsid w:val="00335147"/>
    <w:rsid w:val="00335E2F"/>
    <w:rsid w:val="00343ED0"/>
    <w:rsid w:val="00350AB2"/>
    <w:rsid w:val="00356880"/>
    <w:rsid w:val="003656AE"/>
    <w:rsid w:val="00375752"/>
    <w:rsid w:val="00385785"/>
    <w:rsid w:val="00386FF8"/>
    <w:rsid w:val="00395FB4"/>
    <w:rsid w:val="003C30D7"/>
    <w:rsid w:val="003D49F0"/>
    <w:rsid w:val="003E4FB2"/>
    <w:rsid w:val="003F184B"/>
    <w:rsid w:val="00444502"/>
    <w:rsid w:val="004510F1"/>
    <w:rsid w:val="00460766"/>
    <w:rsid w:val="004A38BF"/>
    <w:rsid w:val="004B6FA5"/>
    <w:rsid w:val="004C5398"/>
    <w:rsid w:val="004E64B0"/>
    <w:rsid w:val="004F0723"/>
    <w:rsid w:val="00522878"/>
    <w:rsid w:val="00530163"/>
    <w:rsid w:val="0054336B"/>
    <w:rsid w:val="00544C20"/>
    <w:rsid w:val="0056151A"/>
    <w:rsid w:val="005739AB"/>
    <w:rsid w:val="00575045"/>
    <w:rsid w:val="00576837"/>
    <w:rsid w:val="00586A36"/>
    <w:rsid w:val="00592FE6"/>
    <w:rsid w:val="005B441B"/>
    <w:rsid w:val="005B7CFE"/>
    <w:rsid w:val="005C411F"/>
    <w:rsid w:val="005C7782"/>
    <w:rsid w:val="005E499D"/>
    <w:rsid w:val="005E62C7"/>
    <w:rsid w:val="005F5BD7"/>
    <w:rsid w:val="00611CA0"/>
    <w:rsid w:val="00635345"/>
    <w:rsid w:val="00657A7F"/>
    <w:rsid w:val="00673018"/>
    <w:rsid w:val="006920F6"/>
    <w:rsid w:val="00693980"/>
    <w:rsid w:val="0069634A"/>
    <w:rsid w:val="006C0D67"/>
    <w:rsid w:val="006C2600"/>
    <w:rsid w:val="006C33AE"/>
    <w:rsid w:val="006C5C01"/>
    <w:rsid w:val="006C6983"/>
    <w:rsid w:val="006C7AE6"/>
    <w:rsid w:val="006D72F5"/>
    <w:rsid w:val="006E0CC1"/>
    <w:rsid w:val="006E327E"/>
    <w:rsid w:val="006F3F3A"/>
    <w:rsid w:val="007005BC"/>
    <w:rsid w:val="007008C5"/>
    <w:rsid w:val="007131C8"/>
    <w:rsid w:val="00713FC6"/>
    <w:rsid w:val="0072197F"/>
    <w:rsid w:val="0072281E"/>
    <w:rsid w:val="00727C2B"/>
    <w:rsid w:val="00740F91"/>
    <w:rsid w:val="007430CD"/>
    <w:rsid w:val="00752135"/>
    <w:rsid w:val="00756622"/>
    <w:rsid w:val="00776D54"/>
    <w:rsid w:val="00785514"/>
    <w:rsid w:val="00796C3C"/>
    <w:rsid w:val="007972D7"/>
    <w:rsid w:val="007B395A"/>
    <w:rsid w:val="007B742E"/>
    <w:rsid w:val="007E1F15"/>
    <w:rsid w:val="007E3C71"/>
    <w:rsid w:val="00801F82"/>
    <w:rsid w:val="008076D2"/>
    <w:rsid w:val="00810D80"/>
    <w:rsid w:val="008315A5"/>
    <w:rsid w:val="008331FE"/>
    <w:rsid w:val="0084448A"/>
    <w:rsid w:val="00852201"/>
    <w:rsid w:val="00884330"/>
    <w:rsid w:val="008855CA"/>
    <w:rsid w:val="008A4682"/>
    <w:rsid w:val="008B1100"/>
    <w:rsid w:val="008B6FFC"/>
    <w:rsid w:val="008B7FD7"/>
    <w:rsid w:val="008C3EA7"/>
    <w:rsid w:val="008D109F"/>
    <w:rsid w:val="008E0A9B"/>
    <w:rsid w:val="008E309D"/>
    <w:rsid w:val="008E57FC"/>
    <w:rsid w:val="00900B29"/>
    <w:rsid w:val="00903B85"/>
    <w:rsid w:val="00906BAF"/>
    <w:rsid w:val="00944EA9"/>
    <w:rsid w:val="00961A40"/>
    <w:rsid w:val="0096280A"/>
    <w:rsid w:val="0099426F"/>
    <w:rsid w:val="00995300"/>
    <w:rsid w:val="00995304"/>
    <w:rsid w:val="009973F2"/>
    <w:rsid w:val="009B3B31"/>
    <w:rsid w:val="009D6421"/>
    <w:rsid w:val="009F0624"/>
    <w:rsid w:val="009F2E4C"/>
    <w:rsid w:val="00A16594"/>
    <w:rsid w:val="00A203A7"/>
    <w:rsid w:val="00A35E39"/>
    <w:rsid w:val="00A36B5D"/>
    <w:rsid w:val="00A378CA"/>
    <w:rsid w:val="00A64D32"/>
    <w:rsid w:val="00A8046E"/>
    <w:rsid w:val="00A947A4"/>
    <w:rsid w:val="00AC023E"/>
    <w:rsid w:val="00AC028A"/>
    <w:rsid w:val="00AD7190"/>
    <w:rsid w:val="00AE18BF"/>
    <w:rsid w:val="00AF3D2F"/>
    <w:rsid w:val="00AF7D11"/>
    <w:rsid w:val="00B27CDE"/>
    <w:rsid w:val="00B630F2"/>
    <w:rsid w:val="00B673D6"/>
    <w:rsid w:val="00B675E3"/>
    <w:rsid w:val="00B93024"/>
    <w:rsid w:val="00B94C20"/>
    <w:rsid w:val="00BA2046"/>
    <w:rsid w:val="00BB78DB"/>
    <w:rsid w:val="00BD2074"/>
    <w:rsid w:val="00BD61F7"/>
    <w:rsid w:val="00C068C7"/>
    <w:rsid w:val="00C4494B"/>
    <w:rsid w:val="00C56203"/>
    <w:rsid w:val="00C67F99"/>
    <w:rsid w:val="00C76DE7"/>
    <w:rsid w:val="00C80BA9"/>
    <w:rsid w:val="00C83AD6"/>
    <w:rsid w:val="00C87728"/>
    <w:rsid w:val="00CB1B12"/>
    <w:rsid w:val="00CD10CA"/>
    <w:rsid w:val="00CE7646"/>
    <w:rsid w:val="00CF349E"/>
    <w:rsid w:val="00CF477B"/>
    <w:rsid w:val="00D10D02"/>
    <w:rsid w:val="00D13360"/>
    <w:rsid w:val="00D16832"/>
    <w:rsid w:val="00D217B6"/>
    <w:rsid w:val="00D3031B"/>
    <w:rsid w:val="00D56C8E"/>
    <w:rsid w:val="00D7338E"/>
    <w:rsid w:val="00D82B8B"/>
    <w:rsid w:val="00D94CC1"/>
    <w:rsid w:val="00DB047B"/>
    <w:rsid w:val="00DC2609"/>
    <w:rsid w:val="00DC6505"/>
    <w:rsid w:val="00DD5784"/>
    <w:rsid w:val="00DF17C7"/>
    <w:rsid w:val="00DF285A"/>
    <w:rsid w:val="00DF3C0F"/>
    <w:rsid w:val="00E05C7C"/>
    <w:rsid w:val="00E061EF"/>
    <w:rsid w:val="00E12C54"/>
    <w:rsid w:val="00E17451"/>
    <w:rsid w:val="00E20777"/>
    <w:rsid w:val="00E2381F"/>
    <w:rsid w:val="00E3681D"/>
    <w:rsid w:val="00E56EBD"/>
    <w:rsid w:val="00E72188"/>
    <w:rsid w:val="00E82C9B"/>
    <w:rsid w:val="00E844D3"/>
    <w:rsid w:val="00E90A00"/>
    <w:rsid w:val="00EA35DD"/>
    <w:rsid w:val="00EC37EB"/>
    <w:rsid w:val="00ED6137"/>
    <w:rsid w:val="00EE3A95"/>
    <w:rsid w:val="00EE63C2"/>
    <w:rsid w:val="00EE6C1D"/>
    <w:rsid w:val="00EF1C2D"/>
    <w:rsid w:val="00EF1FD0"/>
    <w:rsid w:val="00EF5F26"/>
    <w:rsid w:val="00EF7F89"/>
    <w:rsid w:val="00F2698E"/>
    <w:rsid w:val="00F35BEA"/>
    <w:rsid w:val="00F50D84"/>
    <w:rsid w:val="00F57FA5"/>
    <w:rsid w:val="00F81140"/>
    <w:rsid w:val="00F94B57"/>
    <w:rsid w:val="00FA57CC"/>
    <w:rsid w:val="00FC4012"/>
    <w:rsid w:val="00FC7A21"/>
    <w:rsid w:val="00FE1C73"/>
    <w:rsid w:val="00FE37C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6EC99BA1-E5DF-4127-A02B-D7F32AF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C83AD6"/>
    <w:pPr>
      <w:keepNext/>
      <w:keepLines/>
      <w:spacing w:before="480" w:after="0" w:line="254" w:lineRule="auto"/>
      <w:outlineLvl w:val="0"/>
    </w:pPr>
    <w:rPr>
      <w:rFonts w:ascii="Cambria" w:eastAsia="Times New Roman" w:hAnsi="Cambria"/>
      <w:b/>
      <w:bCs/>
      <w:color w:val="365F91"/>
      <w:sz w:val="28"/>
      <w:szCs w:val="28"/>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7">
    <w:name w:val="heading 7"/>
    <w:basedOn w:val="Normalny"/>
    <w:next w:val="Normalny"/>
    <w:link w:val="Nagwek7Znak"/>
    <w:uiPriority w:val="99"/>
    <w:semiHidden/>
    <w:unhideWhenUsed/>
    <w:qFormat/>
    <w:rsid w:val="0033514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odstawowy">
    <w:name w:val="Body Text"/>
    <w:basedOn w:val="Normalny"/>
    <w:link w:val="TekstpodstawowyZnak"/>
    <w:uiPriority w:val="99"/>
    <w:unhideWhenUsed/>
    <w:rsid w:val="004A38BF"/>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rsid w:val="004A38BF"/>
    <w:rPr>
      <w:rFonts w:ascii="Times New Roman" w:eastAsia="Times New Roman" w:hAnsi="Times New Roman"/>
      <w:sz w:val="28"/>
    </w:rPr>
  </w:style>
  <w:style w:type="character" w:customStyle="1" w:styleId="AkapitzlistZnak">
    <w:name w:val="Akapit z listą Znak"/>
    <w:link w:val="Akapitzlist"/>
    <w:uiPriority w:val="34"/>
    <w:locked/>
    <w:rsid w:val="004A38BF"/>
    <w:rPr>
      <w:rFonts w:ascii="Times New Roman" w:hAnsi="Times New Roman"/>
    </w:rPr>
  </w:style>
  <w:style w:type="paragraph" w:styleId="Akapitzlist">
    <w:name w:val="List Paragraph"/>
    <w:basedOn w:val="Normalny"/>
    <w:link w:val="AkapitzlistZnak"/>
    <w:uiPriority w:val="34"/>
    <w:qFormat/>
    <w:rsid w:val="004A38BF"/>
    <w:pPr>
      <w:spacing w:after="0" w:line="240" w:lineRule="auto"/>
      <w:ind w:left="708"/>
    </w:pPr>
    <w:rPr>
      <w:rFonts w:ascii="Times New Roman" w:hAnsi="Times New Roman"/>
      <w:sz w:val="20"/>
      <w:szCs w:val="20"/>
      <w:lang w:eastAsia="pl-PL"/>
    </w:rPr>
  </w:style>
  <w:style w:type="paragraph" w:customStyle="1" w:styleId="khheader">
    <w:name w:val="kh_header"/>
    <w:basedOn w:val="Normalny"/>
    <w:rsid w:val="004A38BF"/>
    <w:pPr>
      <w:spacing w:after="0" w:line="420" w:lineRule="atLeast"/>
      <w:ind w:left="225"/>
      <w:jc w:val="center"/>
    </w:pPr>
    <w:rPr>
      <w:rFonts w:ascii="Times New Roman" w:eastAsia="Times New Roman" w:hAnsi="Times New Roman"/>
      <w:sz w:val="28"/>
      <w:szCs w:val="28"/>
      <w:lang w:eastAsia="pl-PL"/>
    </w:rPr>
  </w:style>
  <w:style w:type="character" w:customStyle="1" w:styleId="Nagwek7Znak">
    <w:name w:val="Nagłówek 7 Znak"/>
    <w:basedOn w:val="Domylnaczcionkaakapitu"/>
    <w:link w:val="Nagwek7"/>
    <w:uiPriority w:val="99"/>
    <w:semiHidden/>
    <w:rsid w:val="00335147"/>
    <w:rPr>
      <w:rFonts w:asciiTheme="majorHAnsi" w:eastAsiaTheme="majorEastAsia" w:hAnsiTheme="majorHAnsi" w:cstheme="majorBidi"/>
      <w:i/>
      <w:iCs/>
      <w:color w:val="1F4D78" w:themeColor="accent1" w:themeShade="7F"/>
      <w:sz w:val="22"/>
      <w:szCs w:val="22"/>
      <w:lang w:eastAsia="en-US"/>
    </w:rPr>
  </w:style>
  <w:style w:type="paragraph" w:styleId="Tekstpodstawowy2">
    <w:name w:val="Body Text 2"/>
    <w:basedOn w:val="Normalny"/>
    <w:link w:val="Tekstpodstawowy2Znak"/>
    <w:uiPriority w:val="99"/>
    <w:semiHidden/>
    <w:unhideWhenUsed/>
    <w:rsid w:val="00335147"/>
    <w:pPr>
      <w:spacing w:after="120" w:line="480" w:lineRule="auto"/>
    </w:pPr>
  </w:style>
  <w:style w:type="character" w:customStyle="1" w:styleId="Tekstpodstawowy2Znak">
    <w:name w:val="Tekst podstawowy 2 Znak"/>
    <w:basedOn w:val="Domylnaczcionkaakapitu"/>
    <w:link w:val="Tekstpodstawowy2"/>
    <w:uiPriority w:val="99"/>
    <w:semiHidden/>
    <w:rsid w:val="00335147"/>
    <w:rPr>
      <w:sz w:val="22"/>
      <w:szCs w:val="22"/>
      <w:lang w:eastAsia="en-US"/>
    </w:rPr>
  </w:style>
  <w:style w:type="paragraph" w:styleId="Tekstpodstawowywcity">
    <w:name w:val="Body Text Indent"/>
    <w:basedOn w:val="Normalny"/>
    <w:link w:val="TekstpodstawowywcityZnak"/>
    <w:uiPriority w:val="99"/>
    <w:semiHidden/>
    <w:unhideWhenUsed/>
    <w:rsid w:val="00C83AD6"/>
    <w:pPr>
      <w:spacing w:after="120"/>
      <w:ind w:left="283"/>
    </w:pPr>
  </w:style>
  <w:style w:type="character" w:customStyle="1" w:styleId="TekstpodstawowywcityZnak">
    <w:name w:val="Tekst podstawowy wcięty Znak"/>
    <w:basedOn w:val="Domylnaczcionkaakapitu"/>
    <w:link w:val="Tekstpodstawowywcity"/>
    <w:uiPriority w:val="99"/>
    <w:semiHidden/>
    <w:rsid w:val="00C83AD6"/>
    <w:rPr>
      <w:sz w:val="22"/>
      <w:szCs w:val="22"/>
      <w:lang w:eastAsia="en-US"/>
    </w:rPr>
  </w:style>
  <w:style w:type="paragraph" w:styleId="Tekstpodstawowy3">
    <w:name w:val="Body Text 3"/>
    <w:basedOn w:val="Normalny"/>
    <w:link w:val="Tekstpodstawowy3Znak"/>
    <w:uiPriority w:val="99"/>
    <w:unhideWhenUsed/>
    <w:rsid w:val="00C83AD6"/>
    <w:pPr>
      <w:spacing w:after="120"/>
    </w:pPr>
    <w:rPr>
      <w:sz w:val="16"/>
      <w:szCs w:val="16"/>
    </w:rPr>
  </w:style>
  <w:style w:type="character" w:customStyle="1" w:styleId="Tekstpodstawowy3Znak">
    <w:name w:val="Tekst podstawowy 3 Znak"/>
    <w:basedOn w:val="Domylnaczcionkaakapitu"/>
    <w:link w:val="Tekstpodstawowy3"/>
    <w:uiPriority w:val="99"/>
    <w:rsid w:val="00C83AD6"/>
    <w:rPr>
      <w:sz w:val="16"/>
      <w:szCs w:val="16"/>
      <w:lang w:eastAsia="en-US"/>
    </w:rPr>
  </w:style>
  <w:style w:type="paragraph" w:styleId="Tekstpodstawowywcity2">
    <w:name w:val="Body Text Indent 2"/>
    <w:basedOn w:val="Normalny"/>
    <w:link w:val="Tekstpodstawowywcity2Znak"/>
    <w:uiPriority w:val="99"/>
    <w:semiHidden/>
    <w:unhideWhenUsed/>
    <w:rsid w:val="00C83AD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83AD6"/>
    <w:rPr>
      <w:sz w:val="22"/>
      <w:szCs w:val="22"/>
      <w:lang w:eastAsia="en-US"/>
    </w:rPr>
  </w:style>
  <w:style w:type="character" w:customStyle="1" w:styleId="Nagwek1Znak">
    <w:name w:val="Nagłówek 1 Znak"/>
    <w:basedOn w:val="Domylnaczcionkaakapitu"/>
    <w:link w:val="Nagwek1"/>
    <w:rsid w:val="00C83AD6"/>
    <w:rPr>
      <w:rFonts w:ascii="Cambria" w:eastAsia="Times New Roman" w:hAnsi="Cambria"/>
      <w:b/>
      <w:bCs/>
      <w:color w:val="365F91"/>
      <w:sz w:val="28"/>
      <w:szCs w:val="28"/>
      <w:lang w:eastAsia="en-US"/>
    </w:rPr>
  </w:style>
  <w:style w:type="character" w:styleId="UyteHipercze">
    <w:name w:val="FollowedHyperlink"/>
    <w:uiPriority w:val="99"/>
    <w:semiHidden/>
    <w:unhideWhenUsed/>
    <w:rsid w:val="00C83AD6"/>
    <w:rPr>
      <w:color w:val="800080"/>
      <w:u w:val="single"/>
    </w:rPr>
  </w:style>
  <w:style w:type="character" w:customStyle="1" w:styleId="TekstprzypisudolnegoZnak">
    <w:name w:val="Tekst przypisu dolnego Znak"/>
    <w:aliases w:val="Podrozdział Znak,Footnote Znak,Podrozdzia3 Znak"/>
    <w:basedOn w:val="Domylnaczcionkaakapitu"/>
    <w:link w:val="Tekstprzypisudolnego"/>
    <w:semiHidden/>
    <w:locked/>
    <w:rsid w:val="00C83AD6"/>
    <w:rPr>
      <w:rFonts w:ascii="Times New Roman" w:eastAsia="Times New Roman" w:hAnsi="Times New Roman"/>
      <w:lang w:eastAsia="en-US"/>
    </w:rPr>
  </w:style>
  <w:style w:type="paragraph" w:styleId="Tekstprzypisudolnego">
    <w:name w:val="footnote text"/>
    <w:aliases w:val="Podrozdział,Footnote,Podrozdzia3"/>
    <w:basedOn w:val="Normalny"/>
    <w:link w:val="TekstprzypisudolnegoZnak"/>
    <w:semiHidden/>
    <w:unhideWhenUsed/>
    <w:rsid w:val="00C83AD6"/>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
    <w:basedOn w:val="Domylnaczcionkaakapitu"/>
    <w:semiHidden/>
    <w:rsid w:val="00C83AD6"/>
    <w:rPr>
      <w:lang w:eastAsia="en-US"/>
    </w:rPr>
  </w:style>
  <w:style w:type="paragraph" w:styleId="Tekstkomentarza">
    <w:name w:val="annotation text"/>
    <w:basedOn w:val="Normalny"/>
    <w:link w:val="TekstkomentarzaZnak"/>
    <w:unhideWhenUsed/>
    <w:rsid w:val="00C83AD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C83AD6"/>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C83A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AD6"/>
    <w:rPr>
      <w:lang w:eastAsia="en-US"/>
    </w:rPr>
  </w:style>
  <w:style w:type="paragraph" w:styleId="Tytu">
    <w:name w:val="Title"/>
    <w:basedOn w:val="Normalny"/>
    <w:link w:val="TytuZnak"/>
    <w:uiPriority w:val="10"/>
    <w:qFormat/>
    <w:rsid w:val="00C83AD6"/>
    <w:pPr>
      <w:overflowPunct w:val="0"/>
      <w:autoSpaceDE w:val="0"/>
      <w:autoSpaceDN w:val="0"/>
      <w:adjustRightInd w:val="0"/>
      <w:spacing w:after="0" w:line="240" w:lineRule="auto"/>
      <w:jc w:val="center"/>
    </w:pPr>
    <w:rPr>
      <w:rFonts w:ascii="Verdana" w:eastAsia="MS Mincho" w:hAnsi="Verdana"/>
      <w:b/>
      <w:bCs/>
      <w:color w:val="000000"/>
      <w:sz w:val="24"/>
      <w:szCs w:val="24"/>
      <w:lang w:eastAsia="pl-PL"/>
    </w:rPr>
  </w:style>
  <w:style w:type="character" w:customStyle="1" w:styleId="TytuZnak">
    <w:name w:val="Tytuł Znak"/>
    <w:basedOn w:val="Domylnaczcionkaakapitu"/>
    <w:link w:val="Tytu"/>
    <w:uiPriority w:val="10"/>
    <w:rsid w:val="00C83AD6"/>
    <w:rPr>
      <w:rFonts w:ascii="Verdana" w:eastAsia="MS Mincho" w:hAnsi="Verdana"/>
      <w:b/>
      <w:bCs/>
      <w:color w:val="000000"/>
      <w:sz w:val="24"/>
      <w:szCs w:val="24"/>
    </w:rPr>
  </w:style>
  <w:style w:type="paragraph" w:styleId="Zwykytekst">
    <w:name w:val="Plain Text"/>
    <w:basedOn w:val="Normalny"/>
    <w:link w:val="ZwykytekstZnak"/>
    <w:uiPriority w:val="99"/>
    <w:semiHidden/>
    <w:unhideWhenUsed/>
    <w:rsid w:val="00C83AD6"/>
    <w:pPr>
      <w:spacing w:after="0" w:line="240" w:lineRule="auto"/>
    </w:pPr>
  </w:style>
  <w:style w:type="character" w:customStyle="1" w:styleId="ZwykytekstZnak">
    <w:name w:val="Zwykły tekst Znak"/>
    <w:basedOn w:val="Domylnaczcionkaakapitu"/>
    <w:link w:val="Zwykytekst"/>
    <w:uiPriority w:val="99"/>
    <w:semiHidden/>
    <w:rsid w:val="00C83AD6"/>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C83AD6"/>
    <w:rPr>
      <w:b/>
      <w:bCs/>
    </w:rPr>
  </w:style>
  <w:style w:type="character" w:customStyle="1" w:styleId="TematkomentarzaZnak">
    <w:name w:val="Temat komentarza Znak"/>
    <w:basedOn w:val="TekstkomentarzaZnak"/>
    <w:link w:val="Tematkomentarza"/>
    <w:uiPriority w:val="99"/>
    <w:semiHidden/>
    <w:rsid w:val="00C83AD6"/>
    <w:rPr>
      <w:rFonts w:ascii="Times New Roman" w:eastAsia="Times New Roman" w:hAnsi="Times New Roman"/>
      <w:b/>
      <w:bCs/>
    </w:rPr>
  </w:style>
  <w:style w:type="paragraph" w:styleId="Bezodstpw">
    <w:name w:val="No Spacing"/>
    <w:uiPriority w:val="1"/>
    <w:qFormat/>
    <w:rsid w:val="00C83AD6"/>
    <w:rPr>
      <w:rFonts w:ascii="Times New Roman" w:eastAsia="Times New Roman" w:hAnsi="Times New Roman"/>
    </w:rPr>
  </w:style>
  <w:style w:type="paragraph" w:customStyle="1" w:styleId="Tekstpodstawowy21">
    <w:name w:val="Tekst podstawowy 21"/>
    <w:basedOn w:val="Normalny"/>
    <w:uiPriority w:val="99"/>
    <w:semiHidden/>
    <w:rsid w:val="00C83AD6"/>
    <w:pPr>
      <w:overflowPunct w:val="0"/>
      <w:autoSpaceDE w:val="0"/>
      <w:autoSpaceDN w:val="0"/>
      <w:adjustRightInd w:val="0"/>
      <w:spacing w:after="0" w:line="240" w:lineRule="auto"/>
    </w:pPr>
    <w:rPr>
      <w:rFonts w:ascii="Times New Roman" w:eastAsia="MS Mincho" w:hAnsi="Times New Roman"/>
      <w:sz w:val="24"/>
      <w:szCs w:val="20"/>
      <w:lang w:eastAsia="pl-PL"/>
    </w:rPr>
  </w:style>
  <w:style w:type="paragraph" w:customStyle="1" w:styleId="Standardowytekst">
    <w:name w:val="Standardowy.tekst"/>
    <w:uiPriority w:val="99"/>
    <w:semiHidden/>
    <w:rsid w:val="00C83AD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C83AD6"/>
    <w:pPr>
      <w:spacing w:after="0" w:line="240" w:lineRule="auto"/>
    </w:pPr>
    <w:rPr>
      <w:rFonts w:ascii="Arial" w:eastAsia="MS Outlook" w:hAnsi="Arial"/>
      <w:szCs w:val="20"/>
      <w:lang w:eastAsia="pl-PL"/>
    </w:rPr>
  </w:style>
  <w:style w:type="paragraph" w:customStyle="1" w:styleId="Default">
    <w:name w:val="Default"/>
    <w:uiPriority w:val="99"/>
    <w:semiHidden/>
    <w:rsid w:val="00C83AD6"/>
    <w:pPr>
      <w:autoSpaceDE w:val="0"/>
      <w:autoSpaceDN w:val="0"/>
      <w:adjustRightInd w:val="0"/>
    </w:pPr>
    <w:rPr>
      <w:rFonts w:ascii="Arial" w:hAnsi="Arial" w:cs="Arial"/>
      <w:color w:val="000000"/>
      <w:sz w:val="24"/>
      <w:szCs w:val="24"/>
    </w:rPr>
  </w:style>
  <w:style w:type="paragraph" w:customStyle="1" w:styleId="CM48">
    <w:name w:val="CM48"/>
    <w:basedOn w:val="Default"/>
    <w:next w:val="Default"/>
    <w:uiPriority w:val="99"/>
    <w:semiHidden/>
    <w:rsid w:val="00C83AD6"/>
    <w:rPr>
      <w:rFonts w:eastAsia="Times New Roman"/>
      <w:color w:val="auto"/>
    </w:rPr>
  </w:style>
  <w:style w:type="character" w:styleId="Odwoanieprzypisudolnego">
    <w:name w:val="footnote reference"/>
    <w:semiHidden/>
    <w:unhideWhenUsed/>
    <w:rsid w:val="00C83AD6"/>
    <w:rPr>
      <w:vertAlign w:val="superscript"/>
    </w:rPr>
  </w:style>
  <w:style w:type="character" w:styleId="Odwoaniedokomentarza">
    <w:name w:val="annotation reference"/>
    <w:uiPriority w:val="99"/>
    <w:semiHidden/>
    <w:unhideWhenUsed/>
    <w:rsid w:val="00C83AD6"/>
    <w:rPr>
      <w:sz w:val="16"/>
      <w:szCs w:val="16"/>
    </w:rPr>
  </w:style>
  <w:style w:type="character" w:styleId="Odwoanieprzypisukocowego">
    <w:name w:val="endnote reference"/>
    <w:uiPriority w:val="99"/>
    <w:semiHidden/>
    <w:unhideWhenUsed/>
    <w:rsid w:val="00C83AD6"/>
    <w:rPr>
      <w:vertAlign w:val="superscript"/>
    </w:rPr>
  </w:style>
  <w:style w:type="character" w:customStyle="1" w:styleId="section-info-text">
    <w:name w:val="section-info-text"/>
    <w:rsid w:val="00C83AD6"/>
  </w:style>
  <w:style w:type="table" w:customStyle="1" w:styleId="Tabela-Siatka1">
    <w:name w:val="Tabela - Siatka1"/>
    <w:basedOn w:val="Standardowy"/>
    <w:uiPriority w:val="59"/>
    <w:rsid w:val="00C83A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01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975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74214184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65">
          <w:marLeft w:val="0"/>
          <w:marRight w:val="0"/>
          <w:marTop w:val="0"/>
          <w:marBottom w:val="0"/>
          <w:divBdr>
            <w:top w:val="none" w:sz="0" w:space="0" w:color="auto"/>
            <w:left w:val="none" w:sz="0" w:space="0" w:color="auto"/>
            <w:bottom w:val="none" w:sz="0" w:space="0" w:color="auto"/>
            <w:right w:val="none" w:sz="0" w:space="0" w:color="auto"/>
          </w:divBdr>
          <w:divsChild>
            <w:div w:id="2976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51767893">
      <w:bodyDiv w:val="1"/>
      <w:marLeft w:val="0"/>
      <w:marRight w:val="0"/>
      <w:marTop w:val="0"/>
      <w:marBottom w:val="0"/>
      <w:divBdr>
        <w:top w:val="none" w:sz="0" w:space="0" w:color="auto"/>
        <w:left w:val="none" w:sz="0" w:space="0" w:color="auto"/>
        <w:bottom w:val="none" w:sz="0" w:space="0" w:color="auto"/>
        <w:right w:val="none" w:sz="0" w:space="0" w:color="auto"/>
      </w:divBdr>
    </w:div>
    <w:div w:id="1579637475">
      <w:bodyDiv w:val="1"/>
      <w:marLeft w:val="0"/>
      <w:marRight w:val="0"/>
      <w:marTop w:val="0"/>
      <w:marBottom w:val="0"/>
      <w:divBdr>
        <w:top w:val="none" w:sz="0" w:space="0" w:color="auto"/>
        <w:left w:val="none" w:sz="0" w:space="0" w:color="auto"/>
        <w:bottom w:val="none" w:sz="0" w:space="0" w:color="auto"/>
        <w:right w:val="none" w:sz="0" w:space="0" w:color="auto"/>
      </w:divBdr>
      <w:divsChild>
        <w:div w:id="928192374">
          <w:marLeft w:val="0"/>
          <w:marRight w:val="0"/>
          <w:marTop w:val="0"/>
          <w:marBottom w:val="0"/>
          <w:divBdr>
            <w:top w:val="none" w:sz="0" w:space="0" w:color="auto"/>
            <w:left w:val="none" w:sz="0" w:space="0" w:color="auto"/>
            <w:bottom w:val="none" w:sz="0" w:space="0" w:color="auto"/>
            <w:right w:val="none" w:sz="0" w:space="0" w:color="auto"/>
          </w:divBdr>
        </w:div>
        <w:div w:id="202715424">
          <w:marLeft w:val="0"/>
          <w:marRight w:val="0"/>
          <w:marTop w:val="0"/>
          <w:marBottom w:val="0"/>
          <w:divBdr>
            <w:top w:val="none" w:sz="0" w:space="0" w:color="auto"/>
            <w:left w:val="none" w:sz="0" w:space="0" w:color="auto"/>
            <w:bottom w:val="none" w:sz="0" w:space="0" w:color="auto"/>
            <w:right w:val="none" w:sz="0" w:space="0" w:color="auto"/>
          </w:divBdr>
        </w:div>
        <w:div w:id="510606995">
          <w:marLeft w:val="0"/>
          <w:marRight w:val="0"/>
          <w:marTop w:val="0"/>
          <w:marBottom w:val="0"/>
          <w:divBdr>
            <w:top w:val="none" w:sz="0" w:space="0" w:color="auto"/>
            <w:left w:val="none" w:sz="0" w:space="0" w:color="auto"/>
            <w:bottom w:val="none" w:sz="0" w:space="0" w:color="auto"/>
            <w:right w:val="none" w:sz="0" w:space="0" w:color="auto"/>
          </w:divBdr>
        </w:div>
        <w:div w:id="663633772">
          <w:marLeft w:val="0"/>
          <w:marRight w:val="0"/>
          <w:marTop w:val="0"/>
          <w:marBottom w:val="0"/>
          <w:divBdr>
            <w:top w:val="none" w:sz="0" w:space="0" w:color="auto"/>
            <w:left w:val="none" w:sz="0" w:space="0" w:color="auto"/>
            <w:bottom w:val="none" w:sz="0" w:space="0" w:color="auto"/>
            <w:right w:val="none" w:sz="0" w:space="0" w:color="auto"/>
          </w:divBdr>
        </w:div>
        <w:div w:id="583997424">
          <w:marLeft w:val="0"/>
          <w:marRight w:val="0"/>
          <w:marTop w:val="0"/>
          <w:marBottom w:val="0"/>
          <w:divBdr>
            <w:top w:val="none" w:sz="0" w:space="0" w:color="auto"/>
            <w:left w:val="none" w:sz="0" w:space="0" w:color="auto"/>
            <w:bottom w:val="none" w:sz="0" w:space="0" w:color="auto"/>
            <w:right w:val="none" w:sz="0" w:space="0" w:color="auto"/>
          </w:divBdr>
        </w:div>
        <w:div w:id="1524858018">
          <w:marLeft w:val="0"/>
          <w:marRight w:val="0"/>
          <w:marTop w:val="0"/>
          <w:marBottom w:val="0"/>
          <w:divBdr>
            <w:top w:val="none" w:sz="0" w:space="0" w:color="auto"/>
            <w:left w:val="none" w:sz="0" w:space="0" w:color="auto"/>
            <w:bottom w:val="none" w:sz="0" w:space="0" w:color="auto"/>
            <w:right w:val="none" w:sz="0" w:space="0" w:color="auto"/>
          </w:divBdr>
        </w:div>
        <w:div w:id="2020083292">
          <w:marLeft w:val="0"/>
          <w:marRight w:val="0"/>
          <w:marTop w:val="0"/>
          <w:marBottom w:val="0"/>
          <w:divBdr>
            <w:top w:val="none" w:sz="0" w:space="0" w:color="auto"/>
            <w:left w:val="none" w:sz="0" w:space="0" w:color="auto"/>
            <w:bottom w:val="none" w:sz="0" w:space="0" w:color="auto"/>
            <w:right w:val="none" w:sz="0" w:space="0" w:color="auto"/>
          </w:divBdr>
        </w:div>
        <w:div w:id="1986887053">
          <w:marLeft w:val="0"/>
          <w:marRight w:val="0"/>
          <w:marTop w:val="0"/>
          <w:marBottom w:val="0"/>
          <w:divBdr>
            <w:top w:val="none" w:sz="0" w:space="0" w:color="auto"/>
            <w:left w:val="none" w:sz="0" w:space="0" w:color="auto"/>
            <w:bottom w:val="none" w:sz="0" w:space="0" w:color="auto"/>
            <w:right w:val="none" w:sz="0" w:space="0" w:color="auto"/>
          </w:divBdr>
        </w:div>
        <w:div w:id="721251229">
          <w:marLeft w:val="0"/>
          <w:marRight w:val="0"/>
          <w:marTop w:val="0"/>
          <w:marBottom w:val="0"/>
          <w:divBdr>
            <w:top w:val="none" w:sz="0" w:space="0" w:color="auto"/>
            <w:left w:val="none" w:sz="0" w:space="0" w:color="auto"/>
            <w:bottom w:val="none" w:sz="0" w:space="0" w:color="auto"/>
            <w:right w:val="none" w:sz="0" w:space="0" w:color="auto"/>
          </w:divBdr>
        </w:div>
        <w:div w:id="232475878">
          <w:marLeft w:val="0"/>
          <w:marRight w:val="0"/>
          <w:marTop w:val="0"/>
          <w:marBottom w:val="0"/>
          <w:divBdr>
            <w:top w:val="none" w:sz="0" w:space="0" w:color="auto"/>
            <w:left w:val="none" w:sz="0" w:space="0" w:color="auto"/>
            <w:bottom w:val="none" w:sz="0" w:space="0" w:color="auto"/>
            <w:right w:val="none" w:sz="0" w:space="0" w:color="auto"/>
          </w:divBdr>
        </w:div>
        <w:div w:id="905529381">
          <w:marLeft w:val="0"/>
          <w:marRight w:val="0"/>
          <w:marTop w:val="0"/>
          <w:marBottom w:val="0"/>
          <w:divBdr>
            <w:top w:val="none" w:sz="0" w:space="0" w:color="auto"/>
            <w:left w:val="none" w:sz="0" w:space="0" w:color="auto"/>
            <w:bottom w:val="none" w:sz="0" w:space="0" w:color="auto"/>
            <w:right w:val="none" w:sz="0" w:space="0" w:color="auto"/>
          </w:divBdr>
        </w:div>
        <w:div w:id="1488859610">
          <w:marLeft w:val="0"/>
          <w:marRight w:val="0"/>
          <w:marTop w:val="0"/>
          <w:marBottom w:val="0"/>
          <w:divBdr>
            <w:top w:val="none" w:sz="0" w:space="0" w:color="auto"/>
            <w:left w:val="none" w:sz="0" w:space="0" w:color="auto"/>
            <w:bottom w:val="none" w:sz="0" w:space="0" w:color="auto"/>
            <w:right w:val="none" w:sz="0" w:space="0" w:color="auto"/>
          </w:divBdr>
        </w:div>
        <w:div w:id="179054074">
          <w:marLeft w:val="0"/>
          <w:marRight w:val="0"/>
          <w:marTop w:val="0"/>
          <w:marBottom w:val="0"/>
          <w:divBdr>
            <w:top w:val="none" w:sz="0" w:space="0" w:color="auto"/>
            <w:left w:val="none" w:sz="0" w:space="0" w:color="auto"/>
            <w:bottom w:val="none" w:sz="0" w:space="0" w:color="auto"/>
            <w:right w:val="none" w:sz="0" w:space="0" w:color="auto"/>
          </w:divBdr>
        </w:div>
        <w:div w:id="207767207">
          <w:marLeft w:val="0"/>
          <w:marRight w:val="0"/>
          <w:marTop w:val="0"/>
          <w:marBottom w:val="0"/>
          <w:divBdr>
            <w:top w:val="none" w:sz="0" w:space="0" w:color="auto"/>
            <w:left w:val="none" w:sz="0" w:space="0" w:color="auto"/>
            <w:bottom w:val="none" w:sz="0" w:space="0" w:color="auto"/>
            <w:right w:val="none" w:sz="0" w:space="0" w:color="auto"/>
          </w:divBdr>
        </w:div>
        <w:div w:id="1884171356">
          <w:marLeft w:val="0"/>
          <w:marRight w:val="0"/>
          <w:marTop w:val="0"/>
          <w:marBottom w:val="0"/>
          <w:divBdr>
            <w:top w:val="none" w:sz="0" w:space="0" w:color="auto"/>
            <w:left w:val="none" w:sz="0" w:space="0" w:color="auto"/>
            <w:bottom w:val="none" w:sz="0" w:space="0" w:color="auto"/>
            <w:right w:val="none" w:sz="0" w:space="0" w:color="auto"/>
          </w:divBdr>
        </w:div>
        <w:div w:id="573125239">
          <w:marLeft w:val="0"/>
          <w:marRight w:val="0"/>
          <w:marTop w:val="0"/>
          <w:marBottom w:val="0"/>
          <w:divBdr>
            <w:top w:val="none" w:sz="0" w:space="0" w:color="auto"/>
            <w:left w:val="none" w:sz="0" w:space="0" w:color="auto"/>
            <w:bottom w:val="none" w:sz="0" w:space="0" w:color="auto"/>
            <w:right w:val="none" w:sz="0" w:space="0" w:color="auto"/>
          </w:divBdr>
        </w:div>
        <w:div w:id="432828337">
          <w:marLeft w:val="0"/>
          <w:marRight w:val="0"/>
          <w:marTop w:val="0"/>
          <w:marBottom w:val="0"/>
          <w:divBdr>
            <w:top w:val="none" w:sz="0" w:space="0" w:color="auto"/>
            <w:left w:val="none" w:sz="0" w:space="0" w:color="auto"/>
            <w:bottom w:val="none" w:sz="0" w:space="0" w:color="auto"/>
            <w:right w:val="none" w:sz="0" w:space="0" w:color="auto"/>
          </w:divBdr>
        </w:div>
        <w:div w:id="21976718">
          <w:marLeft w:val="0"/>
          <w:marRight w:val="0"/>
          <w:marTop w:val="0"/>
          <w:marBottom w:val="0"/>
          <w:divBdr>
            <w:top w:val="none" w:sz="0" w:space="0" w:color="auto"/>
            <w:left w:val="none" w:sz="0" w:space="0" w:color="auto"/>
            <w:bottom w:val="none" w:sz="0" w:space="0" w:color="auto"/>
            <w:right w:val="none" w:sz="0" w:space="0" w:color="auto"/>
          </w:divBdr>
        </w:div>
        <w:div w:id="956524707">
          <w:marLeft w:val="0"/>
          <w:marRight w:val="0"/>
          <w:marTop w:val="0"/>
          <w:marBottom w:val="0"/>
          <w:divBdr>
            <w:top w:val="none" w:sz="0" w:space="0" w:color="auto"/>
            <w:left w:val="none" w:sz="0" w:space="0" w:color="auto"/>
            <w:bottom w:val="none" w:sz="0" w:space="0" w:color="auto"/>
            <w:right w:val="none" w:sz="0" w:space="0" w:color="auto"/>
          </w:divBdr>
        </w:div>
        <w:div w:id="1594312488">
          <w:marLeft w:val="0"/>
          <w:marRight w:val="0"/>
          <w:marTop w:val="0"/>
          <w:marBottom w:val="0"/>
          <w:divBdr>
            <w:top w:val="none" w:sz="0" w:space="0" w:color="auto"/>
            <w:left w:val="none" w:sz="0" w:space="0" w:color="auto"/>
            <w:bottom w:val="none" w:sz="0" w:space="0" w:color="auto"/>
            <w:right w:val="none" w:sz="0" w:space="0" w:color="auto"/>
          </w:divBdr>
        </w:div>
        <w:div w:id="2035884756">
          <w:marLeft w:val="0"/>
          <w:marRight w:val="0"/>
          <w:marTop w:val="0"/>
          <w:marBottom w:val="0"/>
          <w:divBdr>
            <w:top w:val="none" w:sz="0" w:space="0" w:color="auto"/>
            <w:left w:val="none" w:sz="0" w:space="0" w:color="auto"/>
            <w:bottom w:val="none" w:sz="0" w:space="0" w:color="auto"/>
            <w:right w:val="none" w:sz="0" w:space="0" w:color="auto"/>
          </w:divBdr>
        </w:div>
        <w:div w:id="975642476">
          <w:marLeft w:val="0"/>
          <w:marRight w:val="0"/>
          <w:marTop w:val="0"/>
          <w:marBottom w:val="0"/>
          <w:divBdr>
            <w:top w:val="none" w:sz="0" w:space="0" w:color="auto"/>
            <w:left w:val="none" w:sz="0" w:space="0" w:color="auto"/>
            <w:bottom w:val="none" w:sz="0" w:space="0" w:color="auto"/>
            <w:right w:val="none" w:sz="0" w:space="0" w:color="auto"/>
          </w:divBdr>
        </w:div>
        <w:div w:id="2024161534">
          <w:marLeft w:val="0"/>
          <w:marRight w:val="0"/>
          <w:marTop w:val="0"/>
          <w:marBottom w:val="0"/>
          <w:divBdr>
            <w:top w:val="none" w:sz="0" w:space="0" w:color="auto"/>
            <w:left w:val="none" w:sz="0" w:space="0" w:color="auto"/>
            <w:bottom w:val="none" w:sz="0" w:space="0" w:color="auto"/>
            <w:right w:val="none" w:sz="0" w:space="0" w:color="auto"/>
          </w:divBdr>
        </w:div>
        <w:div w:id="1635065605">
          <w:marLeft w:val="0"/>
          <w:marRight w:val="0"/>
          <w:marTop w:val="0"/>
          <w:marBottom w:val="0"/>
          <w:divBdr>
            <w:top w:val="none" w:sz="0" w:space="0" w:color="auto"/>
            <w:left w:val="none" w:sz="0" w:space="0" w:color="auto"/>
            <w:bottom w:val="none" w:sz="0" w:space="0" w:color="auto"/>
            <w:right w:val="none" w:sz="0" w:space="0" w:color="auto"/>
          </w:divBdr>
        </w:div>
        <w:div w:id="608320424">
          <w:marLeft w:val="0"/>
          <w:marRight w:val="0"/>
          <w:marTop w:val="0"/>
          <w:marBottom w:val="0"/>
          <w:divBdr>
            <w:top w:val="none" w:sz="0" w:space="0" w:color="auto"/>
            <w:left w:val="none" w:sz="0" w:space="0" w:color="auto"/>
            <w:bottom w:val="none" w:sz="0" w:space="0" w:color="auto"/>
            <w:right w:val="none" w:sz="0" w:space="0" w:color="auto"/>
          </w:divBdr>
        </w:div>
        <w:div w:id="1121414904">
          <w:marLeft w:val="0"/>
          <w:marRight w:val="0"/>
          <w:marTop w:val="0"/>
          <w:marBottom w:val="0"/>
          <w:divBdr>
            <w:top w:val="none" w:sz="0" w:space="0" w:color="auto"/>
            <w:left w:val="none" w:sz="0" w:space="0" w:color="auto"/>
            <w:bottom w:val="none" w:sz="0" w:space="0" w:color="auto"/>
            <w:right w:val="none" w:sz="0" w:space="0" w:color="auto"/>
          </w:divBdr>
        </w:div>
        <w:div w:id="1536431047">
          <w:marLeft w:val="0"/>
          <w:marRight w:val="0"/>
          <w:marTop w:val="0"/>
          <w:marBottom w:val="0"/>
          <w:divBdr>
            <w:top w:val="none" w:sz="0" w:space="0" w:color="auto"/>
            <w:left w:val="none" w:sz="0" w:space="0" w:color="auto"/>
            <w:bottom w:val="none" w:sz="0" w:space="0" w:color="auto"/>
            <w:right w:val="none" w:sz="0" w:space="0" w:color="auto"/>
          </w:divBdr>
        </w:div>
        <w:div w:id="1443383687">
          <w:marLeft w:val="0"/>
          <w:marRight w:val="0"/>
          <w:marTop w:val="0"/>
          <w:marBottom w:val="0"/>
          <w:divBdr>
            <w:top w:val="none" w:sz="0" w:space="0" w:color="auto"/>
            <w:left w:val="none" w:sz="0" w:space="0" w:color="auto"/>
            <w:bottom w:val="none" w:sz="0" w:space="0" w:color="auto"/>
            <w:right w:val="none" w:sz="0" w:space="0" w:color="auto"/>
          </w:divBdr>
        </w:div>
      </w:divsChild>
    </w:div>
    <w:div w:id="1666932894">
      <w:bodyDiv w:val="1"/>
      <w:marLeft w:val="0"/>
      <w:marRight w:val="0"/>
      <w:marTop w:val="0"/>
      <w:marBottom w:val="0"/>
      <w:divBdr>
        <w:top w:val="none" w:sz="0" w:space="0" w:color="auto"/>
        <w:left w:val="none" w:sz="0" w:space="0" w:color="auto"/>
        <w:bottom w:val="none" w:sz="0" w:space="0" w:color="auto"/>
        <w:right w:val="none" w:sz="0" w:space="0" w:color="auto"/>
      </w:divBdr>
    </w:div>
    <w:div w:id="1967735910">
      <w:bodyDiv w:val="1"/>
      <w:marLeft w:val="0"/>
      <w:marRight w:val="0"/>
      <w:marTop w:val="0"/>
      <w:marBottom w:val="0"/>
      <w:divBdr>
        <w:top w:val="none" w:sz="0" w:space="0" w:color="auto"/>
        <w:left w:val="none" w:sz="0" w:space="0" w:color="auto"/>
        <w:bottom w:val="none" w:sz="0" w:space="0" w:color="auto"/>
        <w:right w:val="none" w:sz="0" w:space="0" w:color="auto"/>
      </w:divBdr>
    </w:div>
    <w:div w:id="2036422690">
      <w:bodyDiv w:val="1"/>
      <w:marLeft w:val="0"/>
      <w:marRight w:val="0"/>
      <w:marTop w:val="0"/>
      <w:marBottom w:val="0"/>
      <w:divBdr>
        <w:top w:val="none" w:sz="0" w:space="0" w:color="auto"/>
        <w:left w:val="none" w:sz="0" w:space="0" w:color="auto"/>
        <w:bottom w:val="none" w:sz="0" w:space="0" w:color="auto"/>
        <w:right w:val="none" w:sz="0" w:space="0" w:color="auto"/>
      </w:divBdr>
    </w:div>
    <w:div w:id="2037345552">
      <w:bodyDiv w:val="1"/>
      <w:marLeft w:val="0"/>
      <w:marRight w:val="0"/>
      <w:marTop w:val="0"/>
      <w:marBottom w:val="0"/>
      <w:divBdr>
        <w:top w:val="none" w:sz="0" w:space="0" w:color="auto"/>
        <w:left w:val="none" w:sz="0" w:space="0" w:color="auto"/>
        <w:bottom w:val="none" w:sz="0" w:space="0" w:color="auto"/>
        <w:right w:val="none" w:sz="0" w:space="0" w:color="auto"/>
      </w:divBdr>
      <w:divsChild>
        <w:div w:id="1846163258">
          <w:marLeft w:val="0"/>
          <w:marRight w:val="0"/>
          <w:marTop w:val="0"/>
          <w:marBottom w:val="0"/>
          <w:divBdr>
            <w:top w:val="none" w:sz="0" w:space="0" w:color="auto"/>
            <w:left w:val="none" w:sz="0" w:space="0" w:color="auto"/>
            <w:bottom w:val="none" w:sz="0" w:space="0" w:color="auto"/>
            <w:right w:val="none" w:sz="0" w:space="0" w:color="auto"/>
          </w:divBdr>
        </w:div>
        <w:div w:id="1174146324">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881215077">
          <w:marLeft w:val="0"/>
          <w:marRight w:val="0"/>
          <w:marTop w:val="0"/>
          <w:marBottom w:val="0"/>
          <w:divBdr>
            <w:top w:val="none" w:sz="0" w:space="0" w:color="auto"/>
            <w:left w:val="none" w:sz="0" w:space="0" w:color="auto"/>
            <w:bottom w:val="none" w:sz="0" w:space="0" w:color="auto"/>
            <w:right w:val="none" w:sz="0" w:space="0" w:color="auto"/>
          </w:divBdr>
        </w:div>
        <w:div w:id="943343189">
          <w:marLeft w:val="0"/>
          <w:marRight w:val="0"/>
          <w:marTop w:val="0"/>
          <w:marBottom w:val="0"/>
          <w:divBdr>
            <w:top w:val="none" w:sz="0" w:space="0" w:color="auto"/>
            <w:left w:val="none" w:sz="0" w:space="0" w:color="auto"/>
            <w:bottom w:val="none" w:sz="0" w:space="0" w:color="auto"/>
            <w:right w:val="none" w:sz="0" w:space="0" w:color="auto"/>
          </w:divBdr>
        </w:div>
        <w:div w:id="1441952952">
          <w:marLeft w:val="0"/>
          <w:marRight w:val="0"/>
          <w:marTop w:val="0"/>
          <w:marBottom w:val="0"/>
          <w:divBdr>
            <w:top w:val="none" w:sz="0" w:space="0" w:color="auto"/>
            <w:left w:val="none" w:sz="0" w:space="0" w:color="auto"/>
            <w:bottom w:val="none" w:sz="0" w:space="0" w:color="auto"/>
            <w:right w:val="none" w:sz="0" w:space="0" w:color="auto"/>
          </w:divBdr>
        </w:div>
        <w:div w:id="1395548121">
          <w:marLeft w:val="0"/>
          <w:marRight w:val="0"/>
          <w:marTop w:val="0"/>
          <w:marBottom w:val="0"/>
          <w:divBdr>
            <w:top w:val="none" w:sz="0" w:space="0" w:color="auto"/>
            <w:left w:val="none" w:sz="0" w:space="0" w:color="auto"/>
            <w:bottom w:val="none" w:sz="0" w:space="0" w:color="auto"/>
            <w:right w:val="none" w:sz="0" w:space="0" w:color="auto"/>
          </w:divBdr>
        </w:div>
        <w:div w:id="789661795">
          <w:marLeft w:val="0"/>
          <w:marRight w:val="0"/>
          <w:marTop w:val="0"/>
          <w:marBottom w:val="0"/>
          <w:divBdr>
            <w:top w:val="none" w:sz="0" w:space="0" w:color="auto"/>
            <w:left w:val="none" w:sz="0" w:space="0" w:color="auto"/>
            <w:bottom w:val="none" w:sz="0" w:space="0" w:color="auto"/>
            <w:right w:val="none" w:sz="0" w:space="0" w:color="auto"/>
          </w:divBdr>
        </w:div>
        <w:div w:id="562109641">
          <w:marLeft w:val="0"/>
          <w:marRight w:val="0"/>
          <w:marTop w:val="0"/>
          <w:marBottom w:val="0"/>
          <w:divBdr>
            <w:top w:val="none" w:sz="0" w:space="0" w:color="auto"/>
            <w:left w:val="none" w:sz="0" w:space="0" w:color="auto"/>
            <w:bottom w:val="none" w:sz="0" w:space="0" w:color="auto"/>
            <w:right w:val="none" w:sz="0" w:space="0" w:color="auto"/>
          </w:divBdr>
        </w:div>
        <w:div w:id="1227379206">
          <w:marLeft w:val="0"/>
          <w:marRight w:val="0"/>
          <w:marTop w:val="0"/>
          <w:marBottom w:val="0"/>
          <w:divBdr>
            <w:top w:val="none" w:sz="0" w:space="0" w:color="auto"/>
            <w:left w:val="none" w:sz="0" w:space="0" w:color="auto"/>
            <w:bottom w:val="none" w:sz="0" w:space="0" w:color="auto"/>
            <w:right w:val="none" w:sz="0" w:space="0" w:color="auto"/>
          </w:divBdr>
        </w:div>
        <w:div w:id="1417089932">
          <w:marLeft w:val="0"/>
          <w:marRight w:val="0"/>
          <w:marTop w:val="0"/>
          <w:marBottom w:val="0"/>
          <w:divBdr>
            <w:top w:val="none" w:sz="0" w:space="0" w:color="auto"/>
            <w:left w:val="none" w:sz="0" w:space="0" w:color="auto"/>
            <w:bottom w:val="none" w:sz="0" w:space="0" w:color="auto"/>
            <w:right w:val="none" w:sz="0" w:space="0" w:color="auto"/>
          </w:divBdr>
        </w:div>
        <w:div w:id="1985112791">
          <w:marLeft w:val="0"/>
          <w:marRight w:val="0"/>
          <w:marTop w:val="0"/>
          <w:marBottom w:val="0"/>
          <w:divBdr>
            <w:top w:val="none" w:sz="0" w:space="0" w:color="auto"/>
            <w:left w:val="none" w:sz="0" w:space="0" w:color="auto"/>
            <w:bottom w:val="none" w:sz="0" w:space="0" w:color="auto"/>
            <w:right w:val="none" w:sz="0" w:space="0" w:color="auto"/>
          </w:divBdr>
        </w:div>
        <w:div w:id="1552418983">
          <w:marLeft w:val="0"/>
          <w:marRight w:val="0"/>
          <w:marTop w:val="0"/>
          <w:marBottom w:val="0"/>
          <w:divBdr>
            <w:top w:val="none" w:sz="0" w:space="0" w:color="auto"/>
            <w:left w:val="none" w:sz="0" w:space="0" w:color="auto"/>
            <w:bottom w:val="none" w:sz="0" w:space="0" w:color="auto"/>
            <w:right w:val="none" w:sz="0" w:space="0" w:color="auto"/>
          </w:divBdr>
        </w:div>
        <w:div w:id="2140294097">
          <w:marLeft w:val="0"/>
          <w:marRight w:val="0"/>
          <w:marTop w:val="0"/>
          <w:marBottom w:val="0"/>
          <w:divBdr>
            <w:top w:val="none" w:sz="0" w:space="0" w:color="auto"/>
            <w:left w:val="none" w:sz="0" w:space="0" w:color="auto"/>
            <w:bottom w:val="none" w:sz="0" w:space="0" w:color="auto"/>
            <w:right w:val="none" w:sz="0" w:space="0" w:color="auto"/>
          </w:divBdr>
        </w:div>
        <w:div w:id="2044361056">
          <w:marLeft w:val="0"/>
          <w:marRight w:val="0"/>
          <w:marTop w:val="0"/>
          <w:marBottom w:val="0"/>
          <w:divBdr>
            <w:top w:val="none" w:sz="0" w:space="0" w:color="auto"/>
            <w:left w:val="none" w:sz="0" w:space="0" w:color="auto"/>
            <w:bottom w:val="none" w:sz="0" w:space="0" w:color="auto"/>
            <w:right w:val="none" w:sz="0" w:space="0" w:color="auto"/>
          </w:divBdr>
        </w:div>
        <w:div w:id="282853908">
          <w:marLeft w:val="0"/>
          <w:marRight w:val="0"/>
          <w:marTop w:val="0"/>
          <w:marBottom w:val="0"/>
          <w:divBdr>
            <w:top w:val="none" w:sz="0" w:space="0" w:color="auto"/>
            <w:left w:val="none" w:sz="0" w:space="0" w:color="auto"/>
            <w:bottom w:val="none" w:sz="0" w:space="0" w:color="auto"/>
            <w:right w:val="none" w:sz="0" w:space="0" w:color="auto"/>
          </w:divBdr>
        </w:div>
        <w:div w:id="1357657464">
          <w:marLeft w:val="0"/>
          <w:marRight w:val="0"/>
          <w:marTop w:val="0"/>
          <w:marBottom w:val="0"/>
          <w:divBdr>
            <w:top w:val="none" w:sz="0" w:space="0" w:color="auto"/>
            <w:left w:val="none" w:sz="0" w:space="0" w:color="auto"/>
            <w:bottom w:val="none" w:sz="0" w:space="0" w:color="auto"/>
            <w:right w:val="none" w:sz="0" w:space="0" w:color="auto"/>
          </w:divBdr>
        </w:div>
        <w:div w:id="1224217007">
          <w:marLeft w:val="0"/>
          <w:marRight w:val="0"/>
          <w:marTop w:val="0"/>
          <w:marBottom w:val="0"/>
          <w:divBdr>
            <w:top w:val="none" w:sz="0" w:space="0" w:color="auto"/>
            <w:left w:val="none" w:sz="0" w:space="0" w:color="auto"/>
            <w:bottom w:val="none" w:sz="0" w:space="0" w:color="auto"/>
            <w:right w:val="none" w:sz="0" w:space="0" w:color="auto"/>
          </w:divBdr>
        </w:div>
        <w:div w:id="48696985">
          <w:marLeft w:val="0"/>
          <w:marRight w:val="0"/>
          <w:marTop w:val="0"/>
          <w:marBottom w:val="0"/>
          <w:divBdr>
            <w:top w:val="none" w:sz="0" w:space="0" w:color="auto"/>
            <w:left w:val="none" w:sz="0" w:space="0" w:color="auto"/>
            <w:bottom w:val="none" w:sz="0" w:space="0" w:color="auto"/>
            <w:right w:val="none" w:sz="0" w:space="0" w:color="auto"/>
          </w:divBdr>
        </w:div>
        <w:div w:id="11541599">
          <w:marLeft w:val="0"/>
          <w:marRight w:val="0"/>
          <w:marTop w:val="0"/>
          <w:marBottom w:val="0"/>
          <w:divBdr>
            <w:top w:val="none" w:sz="0" w:space="0" w:color="auto"/>
            <w:left w:val="none" w:sz="0" w:space="0" w:color="auto"/>
            <w:bottom w:val="none" w:sz="0" w:space="0" w:color="auto"/>
            <w:right w:val="none" w:sz="0" w:space="0" w:color="auto"/>
          </w:divBdr>
        </w:div>
        <w:div w:id="2001881193">
          <w:marLeft w:val="0"/>
          <w:marRight w:val="0"/>
          <w:marTop w:val="0"/>
          <w:marBottom w:val="0"/>
          <w:divBdr>
            <w:top w:val="none" w:sz="0" w:space="0" w:color="auto"/>
            <w:left w:val="none" w:sz="0" w:space="0" w:color="auto"/>
            <w:bottom w:val="none" w:sz="0" w:space="0" w:color="auto"/>
            <w:right w:val="none" w:sz="0" w:space="0" w:color="auto"/>
          </w:divBdr>
        </w:div>
        <w:div w:id="2118987584">
          <w:marLeft w:val="0"/>
          <w:marRight w:val="0"/>
          <w:marTop w:val="0"/>
          <w:marBottom w:val="0"/>
          <w:divBdr>
            <w:top w:val="none" w:sz="0" w:space="0" w:color="auto"/>
            <w:left w:val="none" w:sz="0" w:space="0" w:color="auto"/>
            <w:bottom w:val="none" w:sz="0" w:space="0" w:color="auto"/>
            <w:right w:val="none" w:sz="0" w:space="0" w:color="auto"/>
          </w:divBdr>
        </w:div>
        <w:div w:id="1031497408">
          <w:marLeft w:val="0"/>
          <w:marRight w:val="0"/>
          <w:marTop w:val="0"/>
          <w:marBottom w:val="0"/>
          <w:divBdr>
            <w:top w:val="none" w:sz="0" w:space="0" w:color="auto"/>
            <w:left w:val="none" w:sz="0" w:space="0" w:color="auto"/>
            <w:bottom w:val="none" w:sz="0" w:space="0" w:color="auto"/>
            <w:right w:val="none" w:sz="0" w:space="0" w:color="auto"/>
          </w:divBdr>
        </w:div>
        <w:div w:id="1997411837">
          <w:marLeft w:val="0"/>
          <w:marRight w:val="0"/>
          <w:marTop w:val="0"/>
          <w:marBottom w:val="0"/>
          <w:divBdr>
            <w:top w:val="none" w:sz="0" w:space="0" w:color="auto"/>
            <w:left w:val="none" w:sz="0" w:space="0" w:color="auto"/>
            <w:bottom w:val="none" w:sz="0" w:space="0" w:color="auto"/>
            <w:right w:val="none" w:sz="0" w:space="0" w:color="auto"/>
          </w:divBdr>
        </w:div>
        <w:div w:id="692727172">
          <w:marLeft w:val="0"/>
          <w:marRight w:val="0"/>
          <w:marTop w:val="0"/>
          <w:marBottom w:val="0"/>
          <w:divBdr>
            <w:top w:val="none" w:sz="0" w:space="0" w:color="auto"/>
            <w:left w:val="none" w:sz="0" w:space="0" w:color="auto"/>
            <w:bottom w:val="none" w:sz="0" w:space="0" w:color="auto"/>
            <w:right w:val="none" w:sz="0" w:space="0" w:color="auto"/>
          </w:divBdr>
        </w:div>
        <w:div w:id="1038090877">
          <w:marLeft w:val="0"/>
          <w:marRight w:val="0"/>
          <w:marTop w:val="0"/>
          <w:marBottom w:val="0"/>
          <w:divBdr>
            <w:top w:val="none" w:sz="0" w:space="0" w:color="auto"/>
            <w:left w:val="none" w:sz="0" w:space="0" w:color="auto"/>
            <w:bottom w:val="none" w:sz="0" w:space="0" w:color="auto"/>
            <w:right w:val="none" w:sz="0" w:space="0" w:color="auto"/>
          </w:divBdr>
        </w:div>
        <w:div w:id="8262854">
          <w:marLeft w:val="0"/>
          <w:marRight w:val="0"/>
          <w:marTop w:val="0"/>
          <w:marBottom w:val="0"/>
          <w:divBdr>
            <w:top w:val="none" w:sz="0" w:space="0" w:color="auto"/>
            <w:left w:val="none" w:sz="0" w:space="0" w:color="auto"/>
            <w:bottom w:val="none" w:sz="0" w:space="0" w:color="auto"/>
            <w:right w:val="none" w:sz="0" w:space="0" w:color="auto"/>
          </w:divBdr>
        </w:div>
        <w:div w:id="4779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wup.pl" TargetMode="External"/><Relationship Id="rId4" Type="http://schemas.openxmlformats.org/officeDocument/2006/relationships/webSettings" Target="webSettings.xml"/><Relationship Id="rId9" Type="http://schemas.openxmlformats.org/officeDocument/2006/relationships/hyperlink" Target="mailto:ewa.zajdel@dwup.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Desktop\DO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Template>
  <TotalTime>251</TotalTime>
  <Pages>7</Pages>
  <Words>2302</Words>
  <Characters>13813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45</cp:revision>
  <cp:lastPrinted>2019-04-19T06:01:00Z</cp:lastPrinted>
  <dcterms:created xsi:type="dcterms:W3CDTF">2018-11-16T10:28:00Z</dcterms:created>
  <dcterms:modified xsi:type="dcterms:W3CDTF">2019-04-19T06:01:00Z</dcterms:modified>
</cp:coreProperties>
</file>