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1</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Szkolenie przygotowujące do uzyskania uprawnień E1</w:t>
      </w:r>
      <w:r>
        <w:rPr>
          <w:b/>
          <w:lang w:eastAsia="pl-PL"/>
        </w:rPr>
        <w:t xml:space="preserve"> lub </w:t>
      </w:r>
      <w:r w:rsidRPr="004617D0">
        <w:rPr>
          <w:b/>
          <w:lang w:eastAsia="pl-PL"/>
        </w:rPr>
        <w:t>D1</w:t>
      </w:r>
      <w:r>
        <w:rPr>
          <w:b/>
          <w:lang w:eastAsia="pl-PL"/>
        </w:rPr>
        <w:t xml:space="preserve"> lub </w:t>
      </w:r>
      <w:r w:rsidRPr="004617D0">
        <w:rPr>
          <w:b/>
          <w:lang w:eastAsia="pl-PL"/>
        </w:rPr>
        <w:t>E2</w:t>
      </w:r>
      <w:r>
        <w:rPr>
          <w:b/>
          <w:lang w:eastAsia="pl-PL"/>
        </w:rPr>
        <w:t xml:space="preserve"> lub </w:t>
      </w:r>
      <w:r w:rsidRPr="004617D0">
        <w:rPr>
          <w:b/>
          <w:lang w:eastAsia="pl-PL"/>
        </w:rPr>
        <w:t>D2</w:t>
      </w:r>
      <w:r>
        <w:rPr>
          <w:b/>
          <w:lang w:eastAsia="pl-PL"/>
        </w:rPr>
        <w:t xml:space="preserve"> lub </w:t>
      </w:r>
      <w:r w:rsidRPr="004617D0">
        <w:rPr>
          <w:b/>
          <w:lang w:eastAsia="pl-PL"/>
        </w:rPr>
        <w:t>E3</w:t>
      </w:r>
      <w:r>
        <w:rPr>
          <w:b/>
          <w:lang w:eastAsia="pl-PL"/>
        </w:rPr>
        <w:t xml:space="preserve"> lub </w:t>
      </w:r>
      <w:r w:rsidRPr="004617D0">
        <w:rPr>
          <w:b/>
          <w:lang w:eastAsia="pl-PL"/>
        </w:rPr>
        <w:t xml:space="preserve">D3 wraz </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6"/>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140AC5">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6"/>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764A4D" w:rsidRDefault="00764A4D" w:rsidP="004533BD">
      <w:pPr>
        <w:pStyle w:val="Akapitzlist"/>
        <w:numPr>
          <w:ilvl w:val="0"/>
          <w:numId w:val="36"/>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w tym: </w:t>
      </w:r>
    </w:p>
    <w:p w:rsidR="00764A4D" w:rsidRDefault="00764A4D" w:rsidP="00764A4D">
      <w:pPr>
        <w:pStyle w:val="Akapitzlist"/>
        <w:spacing w:after="120" w:line="276" w:lineRule="auto"/>
        <w:ind w:left="709"/>
        <w:jc w:val="both"/>
        <w:rPr>
          <w:rFonts w:eastAsia="Times New Roman" w:cs="Calibri"/>
          <w:lang w:eastAsia="pl-PL"/>
        </w:rPr>
      </w:pPr>
      <w:r>
        <w:rPr>
          <w:rFonts w:eastAsia="Times New Roman" w:cs="Calibri"/>
          <w:lang w:eastAsia="pl-PL"/>
        </w:rPr>
        <w:t>materiały szkoleniowe, szkolenie teoretyczne, koszt walidacji i certyfikacji</w:t>
      </w:r>
      <w:r>
        <w:rPr>
          <w:rFonts w:eastAsia="Times New Roman" w:cs="Calibri"/>
          <w:b/>
          <w:lang w:eastAsia="pl-PL"/>
        </w:rPr>
        <w:t xml:space="preserve">, tj. koszt jednego egzaminu, </w:t>
      </w:r>
      <w:r>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764A4D" w:rsidRDefault="00764A4D" w:rsidP="004533BD">
      <w:pPr>
        <w:pStyle w:val="Akapitzlist"/>
        <w:numPr>
          <w:ilvl w:val="0"/>
          <w:numId w:val="36"/>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 godzin szkoleniowych.</w:t>
      </w:r>
    </w:p>
    <w:p w:rsidR="00764A4D" w:rsidRDefault="00764A4D" w:rsidP="004533BD">
      <w:pPr>
        <w:pStyle w:val="Akapitzlist"/>
        <w:numPr>
          <w:ilvl w:val="0"/>
          <w:numId w:val="36"/>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6"/>
        </w:numPr>
        <w:spacing w:after="0" w:line="276" w:lineRule="auto"/>
        <w:jc w:val="both"/>
        <w:rPr>
          <w:rFonts w:eastAsia="Times New Roman" w:cs="Calibri"/>
          <w:lang w:eastAsia="pl-PL"/>
        </w:rPr>
      </w:pPr>
      <w:r>
        <w:t xml:space="preserve">Efektem końcowym szkolenia przygotowującego do uzyskania uprawnień </w:t>
      </w:r>
      <w:r w:rsidRPr="00140AC5">
        <w:t xml:space="preserve">E1 lub D1 lub E2 lub D2 lub E3 lub D3 </w:t>
      </w:r>
      <w:r>
        <w:t xml:space="preserve">będzie pozytywne jego ukończenie oraz przystąpienie do egzaminu </w:t>
      </w:r>
      <w:r>
        <w:br/>
        <w:t>i uzyskanie świadectwa kwalifikacyjnego.</w:t>
      </w:r>
    </w:p>
    <w:p w:rsidR="00764A4D" w:rsidRPr="00662AF8" w:rsidRDefault="00764A4D" w:rsidP="004533BD">
      <w:pPr>
        <w:numPr>
          <w:ilvl w:val="0"/>
          <w:numId w:val="36"/>
        </w:numPr>
        <w:spacing w:after="0" w:line="276" w:lineRule="auto"/>
        <w:contextualSpacing/>
        <w:jc w:val="both"/>
        <w:rPr>
          <w:rFonts w:eastAsia="Times New Roman" w:cs="Calibri"/>
          <w:lang w:eastAsia="pl-PL"/>
        </w:rPr>
      </w:pPr>
      <w:r>
        <w:t>Szkolenie indywidualne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Default="00764A4D" w:rsidP="00764A4D">
      <w:pPr>
        <w:spacing w:after="0" w:line="276" w:lineRule="auto"/>
        <w:contextualSpacing/>
        <w:jc w:val="both"/>
        <w:rPr>
          <w:rFonts w:eastAsia="Times New Roman" w:cs="Calibri"/>
          <w:lang w:eastAsia="pl-PL"/>
        </w:rPr>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2</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uzyskania uprawnień </w:t>
      </w:r>
      <w:r w:rsidRPr="00140AC5">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7"/>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140AC5">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lastRenderedPageBreak/>
        <w:t xml:space="preserve">Szkolenie będzie realizowane w </w:t>
      </w:r>
      <w:r>
        <w:rPr>
          <w:rFonts w:eastAsia="Times New Roman" w:cs="Calibri"/>
          <w:b/>
          <w:u w:val="single"/>
          <w:lang w:eastAsia="pl-PL"/>
        </w:rPr>
        <w:t xml:space="preserve">Jeleniej Górze. </w:t>
      </w:r>
    </w:p>
    <w:p w:rsidR="00764A4D" w:rsidRPr="00776D31" w:rsidRDefault="00764A4D" w:rsidP="004533BD">
      <w:pPr>
        <w:pStyle w:val="Akapitzlist"/>
        <w:numPr>
          <w:ilvl w:val="0"/>
          <w:numId w:val="37"/>
        </w:numPr>
        <w:spacing w:after="120" w:line="276" w:lineRule="auto"/>
        <w:ind w:left="709" w:hanging="425"/>
        <w:jc w:val="both"/>
        <w:rPr>
          <w:rFonts w:eastAsia="Times New Roman" w:cs="Calibri"/>
          <w:lang w:eastAsia="pl-PL"/>
        </w:rPr>
      </w:pPr>
      <w:r w:rsidRPr="00776D31">
        <w:rPr>
          <w:rFonts w:eastAsia="Times New Roman" w:cs="Calibri"/>
          <w:lang w:eastAsia="pl-PL"/>
        </w:rPr>
        <w:t xml:space="preserve">Koszt szkolenia będzie obejmował wszelkie koszty, które uczestnik może </w:t>
      </w:r>
      <w:r>
        <w:rPr>
          <w:rFonts w:eastAsia="Times New Roman" w:cs="Calibri"/>
          <w:lang w:eastAsia="pl-PL"/>
        </w:rPr>
        <w:t xml:space="preserve">ponieść w związku </w:t>
      </w:r>
      <w:r>
        <w:rPr>
          <w:rFonts w:eastAsia="Times New Roman" w:cs="Calibri"/>
          <w:lang w:eastAsia="pl-PL"/>
        </w:rPr>
        <w:br/>
        <w:t>z uzyskaniem</w:t>
      </w:r>
      <w:r w:rsidRPr="00776D31">
        <w:rPr>
          <w:rFonts w:eastAsia="Times New Roman" w:cs="Calibri"/>
          <w:lang w:eastAsia="pl-PL"/>
        </w:rPr>
        <w:t xml:space="preserve"> uprawnie</w:t>
      </w:r>
      <w:r>
        <w:rPr>
          <w:rFonts w:eastAsia="Times New Roman" w:cs="Calibri"/>
          <w:lang w:eastAsia="pl-PL"/>
        </w:rPr>
        <w:t>ń</w:t>
      </w:r>
      <w:r w:rsidRPr="00776D31">
        <w:rPr>
          <w:rFonts w:eastAsia="Times New Roman" w:cs="Calibri"/>
          <w:lang w:eastAsia="pl-PL"/>
        </w:rPr>
        <w:t>, w tym: materiały szkoleniowe, szkolenie teoretyczne, koszt walidacji i certyfikacji</w:t>
      </w:r>
      <w:r w:rsidRPr="00776D31">
        <w:rPr>
          <w:rFonts w:eastAsia="Times New Roman" w:cs="Calibri"/>
          <w:b/>
          <w:lang w:eastAsia="pl-PL"/>
        </w:rPr>
        <w:t xml:space="preserve">, tj. koszt jednego egzaminu, </w:t>
      </w:r>
      <w:r w:rsidRPr="00776D31">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776D31">
        <w:rPr>
          <w:rFonts w:eastAsia="Times New Roman" w:cs="Calibri"/>
          <w:lang w:eastAsia="pl-PL"/>
        </w:rPr>
        <w:t>.</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14 godzin szkoleniowych </w:t>
      </w:r>
      <w:r>
        <w:rPr>
          <w:rFonts w:eastAsia="Times New Roman" w:cs="Calibri"/>
          <w:lang w:eastAsia="pl-PL"/>
        </w:rPr>
        <w:t>.</w:t>
      </w:r>
    </w:p>
    <w:p w:rsidR="00764A4D" w:rsidRDefault="00764A4D" w:rsidP="004533BD">
      <w:pPr>
        <w:pStyle w:val="Akapitzlist"/>
        <w:numPr>
          <w:ilvl w:val="0"/>
          <w:numId w:val="37"/>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7"/>
        </w:numPr>
        <w:spacing w:after="0" w:line="276" w:lineRule="auto"/>
        <w:jc w:val="both"/>
        <w:rPr>
          <w:rFonts w:eastAsia="Times New Roman" w:cs="Calibri"/>
          <w:lang w:eastAsia="pl-PL"/>
        </w:rPr>
      </w:pPr>
      <w:r>
        <w:t xml:space="preserve">Efektem końcowym szkolenia przygotowującego do uzyskania uprawnień </w:t>
      </w:r>
      <w:r w:rsidRPr="00140AC5">
        <w:t xml:space="preserve">E1 lub D1 lub E2 lub D2 lub E3 lub D3 </w:t>
      </w:r>
      <w:r>
        <w:t xml:space="preserve">będzie pozytywne jego ukończenie oraz przystąpienie do egzaminu </w:t>
      </w:r>
      <w:r>
        <w:br/>
        <w:t>i uzyskanie świadectwa kwalifikacyjnego.</w:t>
      </w:r>
    </w:p>
    <w:p w:rsidR="00764A4D" w:rsidRPr="00662AF8" w:rsidRDefault="00764A4D" w:rsidP="004533BD">
      <w:pPr>
        <w:numPr>
          <w:ilvl w:val="0"/>
          <w:numId w:val="37"/>
        </w:numPr>
        <w:spacing w:after="0" w:line="276" w:lineRule="auto"/>
        <w:contextualSpacing/>
        <w:jc w:val="both"/>
        <w:rPr>
          <w:rFonts w:eastAsia="Times New Roman" w:cs="Calibri"/>
          <w:lang w:eastAsia="pl-PL"/>
        </w:rPr>
      </w:pPr>
      <w:r>
        <w:t>Szkolenie indywidualne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Default="00764A4D" w:rsidP="00764A4D">
      <w:pPr>
        <w:spacing w:after="0" w:line="276" w:lineRule="auto"/>
        <w:contextualSpacing/>
        <w:jc w:val="both"/>
        <w:rPr>
          <w:rFonts w:eastAsia="Times New Roman" w:cs="Calibri"/>
          <w:lang w:eastAsia="pl-PL"/>
        </w:rPr>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3</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uzyskania uprawnień </w:t>
      </w:r>
      <w:r w:rsidRPr="00140AC5">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8"/>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140AC5">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8"/>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764A4D" w:rsidRDefault="00764A4D" w:rsidP="004533BD">
      <w:pPr>
        <w:pStyle w:val="Akapitzlist"/>
        <w:numPr>
          <w:ilvl w:val="0"/>
          <w:numId w:val="38"/>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w tym: </w:t>
      </w:r>
    </w:p>
    <w:p w:rsidR="00764A4D" w:rsidRDefault="00764A4D" w:rsidP="00764A4D">
      <w:pPr>
        <w:pStyle w:val="Akapitzlist"/>
        <w:spacing w:after="120" w:line="276" w:lineRule="auto"/>
        <w:ind w:left="709"/>
        <w:jc w:val="both"/>
        <w:rPr>
          <w:rFonts w:eastAsia="Times New Roman" w:cs="Calibri"/>
          <w:lang w:eastAsia="pl-PL"/>
        </w:rPr>
      </w:pPr>
      <w:r>
        <w:rPr>
          <w:rFonts w:eastAsia="Times New Roman" w:cs="Calibri"/>
          <w:lang w:eastAsia="pl-PL"/>
        </w:rPr>
        <w:t>materiały szkoleniowe, szkolenie teoretyczne, koszt walidacji i certyfikacji</w:t>
      </w:r>
      <w:r>
        <w:rPr>
          <w:rFonts w:eastAsia="Times New Roman" w:cs="Calibri"/>
          <w:b/>
          <w:lang w:eastAsia="pl-PL"/>
        </w:rPr>
        <w:t xml:space="preserve">, tj. koszt jednego egzaminu, </w:t>
      </w:r>
      <w:r>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764A4D" w:rsidRDefault="00764A4D" w:rsidP="004533BD">
      <w:pPr>
        <w:pStyle w:val="Akapitzlist"/>
        <w:numPr>
          <w:ilvl w:val="0"/>
          <w:numId w:val="38"/>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 xml:space="preserve">14 godzin szkoleniowych </w:t>
      </w:r>
      <w:r>
        <w:rPr>
          <w:rFonts w:eastAsia="Times New Roman" w:cs="Calibri"/>
          <w:lang w:eastAsia="pl-PL"/>
        </w:rPr>
        <w:t>.</w:t>
      </w:r>
    </w:p>
    <w:p w:rsidR="00764A4D" w:rsidRDefault="00764A4D" w:rsidP="004533BD">
      <w:pPr>
        <w:pStyle w:val="Akapitzlist"/>
        <w:numPr>
          <w:ilvl w:val="0"/>
          <w:numId w:val="38"/>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8"/>
        </w:numPr>
        <w:spacing w:after="0" w:line="276" w:lineRule="auto"/>
        <w:jc w:val="both"/>
        <w:rPr>
          <w:rFonts w:eastAsia="Times New Roman" w:cs="Calibri"/>
          <w:lang w:eastAsia="pl-PL"/>
        </w:rPr>
      </w:pPr>
      <w:r>
        <w:t xml:space="preserve">Efektem końcowym szkolenia przygotowującego do uzyskania uprawnień </w:t>
      </w:r>
      <w:r w:rsidRPr="00140AC5">
        <w:t xml:space="preserve">E1 lub D1 lub E2 lub D2 lub E3 lub D3 </w:t>
      </w:r>
      <w:r>
        <w:t xml:space="preserve">będzie pozytywne jego ukończenie oraz przystąpienie do egzaminu </w:t>
      </w:r>
      <w:r>
        <w:br/>
        <w:t>i uzyskanie świadectwa kwalifikacyjnego.</w:t>
      </w:r>
    </w:p>
    <w:p w:rsidR="00764A4D" w:rsidRDefault="00764A4D" w:rsidP="004533BD">
      <w:pPr>
        <w:numPr>
          <w:ilvl w:val="0"/>
          <w:numId w:val="38"/>
        </w:numPr>
        <w:spacing w:after="0" w:line="276" w:lineRule="auto"/>
        <w:contextualSpacing/>
        <w:jc w:val="both"/>
        <w:rPr>
          <w:rFonts w:eastAsia="Times New Roman" w:cs="Calibri"/>
          <w:lang w:eastAsia="pl-PL"/>
        </w:rPr>
      </w:pPr>
      <w:r>
        <w:t>Szkolenie indywidualne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Default="00764A4D" w:rsidP="00764A4D">
      <w:pPr>
        <w:spacing w:after="120" w:line="276" w:lineRule="auto"/>
        <w:contextualSpacing/>
      </w:pPr>
    </w:p>
    <w:p w:rsidR="00764A4D" w:rsidRPr="004617D0" w:rsidRDefault="00764A4D" w:rsidP="00764A4D">
      <w:pPr>
        <w:pStyle w:val="Akapitzlist"/>
        <w:spacing w:after="120" w:line="276" w:lineRule="auto"/>
        <w:ind w:left="0"/>
        <w:jc w:val="both"/>
        <w:rPr>
          <w:b/>
          <w:u w:val="single"/>
          <w:lang w:eastAsia="pl-PL"/>
        </w:rPr>
      </w:pPr>
      <w:r w:rsidRPr="004617D0">
        <w:rPr>
          <w:b/>
          <w:u w:val="single"/>
          <w:lang w:eastAsia="pl-PL"/>
        </w:rPr>
        <w:t xml:space="preserve">Część </w:t>
      </w:r>
      <w:r>
        <w:rPr>
          <w:b/>
          <w:u w:val="single"/>
          <w:lang w:eastAsia="pl-PL"/>
        </w:rPr>
        <w:t>4</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uzyskania uprawnień </w:t>
      </w:r>
      <w:r w:rsidRPr="007510E9">
        <w:rPr>
          <w:b/>
          <w:lang w:eastAsia="pl-PL"/>
        </w:rPr>
        <w:t xml:space="preserve">E1 lub D1 lub E2 lub D2 lub E3 lub D3 </w:t>
      </w:r>
      <w:r w:rsidRPr="004617D0">
        <w:rPr>
          <w:b/>
          <w:lang w:eastAsia="pl-PL"/>
        </w:rPr>
        <w:t>wraz</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39"/>
        </w:numPr>
        <w:spacing w:after="120" w:line="276" w:lineRule="auto"/>
        <w:jc w:val="both"/>
        <w:rPr>
          <w:rFonts w:eastAsia="Times New Roman"/>
          <w:b/>
          <w:u w:val="single"/>
          <w:lang w:eastAsia="pl-PL"/>
        </w:rPr>
      </w:pPr>
      <w:r>
        <w:rPr>
          <w:rFonts w:eastAsia="Times New Roman"/>
          <w:b/>
          <w:u w:val="single"/>
          <w:lang w:eastAsia="pl-PL"/>
        </w:rPr>
        <w:t xml:space="preserve">Szkolenie przygotowujące do uzyskania uprawnień </w:t>
      </w:r>
      <w:r w:rsidRPr="007510E9">
        <w:rPr>
          <w:rFonts w:eastAsia="Times New Roman"/>
          <w:b/>
          <w:u w:val="single"/>
          <w:lang w:eastAsia="pl-PL"/>
        </w:rPr>
        <w:t xml:space="preserve">E1 lub D1 lub E2 lub D2 lub E3 lub D3 </w:t>
      </w:r>
      <w:r>
        <w:rPr>
          <w:rFonts w:eastAsia="Times New Roman"/>
          <w:b/>
          <w:u w:val="single"/>
          <w:lang w:eastAsia="pl-PL"/>
        </w:rPr>
        <w:t>wraz</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lastRenderedPageBreak/>
        <w:t xml:space="preserve">Koszt szkolenia będzie obejmował wszelkie koszty, które uczestnik może ponieść w związku </w:t>
      </w:r>
      <w:r>
        <w:rPr>
          <w:rFonts w:eastAsia="Times New Roman" w:cs="Calibri"/>
          <w:lang w:eastAsia="pl-PL"/>
        </w:rPr>
        <w:br/>
        <w:t xml:space="preserve">z uzyskaniem uprawnień, w tym: </w:t>
      </w:r>
    </w:p>
    <w:p w:rsidR="00764A4D" w:rsidRDefault="00764A4D" w:rsidP="00764A4D">
      <w:pPr>
        <w:pStyle w:val="Akapitzlist"/>
        <w:spacing w:after="120" w:line="276" w:lineRule="auto"/>
        <w:ind w:left="709"/>
        <w:jc w:val="both"/>
        <w:rPr>
          <w:rFonts w:eastAsia="Times New Roman" w:cs="Calibri"/>
          <w:lang w:eastAsia="pl-PL"/>
        </w:rPr>
      </w:pPr>
      <w:r>
        <w:rPr>
          <w:rFonts w:eastAsia="Times New Roman" w:cs="Calibri"/>
          <w:lang w:eastAsia="pl-PL"/>
        </w:rPr>
        <w:t>materiały szkoleniowe, szkolenie teoretyczne, koszt walidacji i certyfikacji</w:t>
      </w:r>
      <w:r>
        <w:rPr>
          <w:rFonts w:eastAsia="Times New Roman" w:cs="Calibri"/>
          <w:b/>
          <w:lang w:eastAsia="pl-PL"/>
        </w:rPr>
        <w:t xml:space="preserve">, tj. koszt jednego egzaminu, </w:t>
      </w:r>
      <w:r>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 godzin szkoleniowych.</w:t>
      </w:r>
    </w:p>
    <w:p w:rsidR="00764A4D" w:rsidRDefault="00764A4D" w:rsidP="004533BD">
      <w:pPr>
        <w:pStyle w:val="Akapitzlist"/>
        <w:numPr>
          <w:ilvl w:val="0"/>
          <w:numId w:val="39"/>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39"/>
        </w:numPr>
        <w:spacing w:after="0" w:line="276" w:lineRule="auto"/>
        <w:jc w:val="both"/>
        <w:rPr>
          <w:rFonts w:eastAsia="Times New Roman" w:cs="Calibri"/>
          <w:lang w:eastAsia="pl-PL"/>
        </w:rPr>
      </w:pPr>
      <w:r>
        <w:t xml:space="preserve">Efektem końcowym szkolenia przygotowującego do uzyskania uprawnień </w:t>
      </w:r>
      <w:r w:rsidRPr="007510E9">
        <w:t xml:space="preserve">E1 lub D1 lub E2 lub D2 lub E3 lub D3 </w:t>
      </w:r>
      <w:r>
        <w:t xml:space="preserve">będzie pozytywne jego ukończenie oraz przystąpienie do egzaminu </w:t>
      </w:r>
      <w:r>
        <w:br/>
        <w:t>i uzyskanie świadectwa kwalifikacyjnego.</w:t>
      </w:r>
    </w:p>
    <w:p w:rsidR="00764A4D" w:rsidRPr="009B7FF5" w:rsidRDefault="00764A4D" w:rsidP="004533BD">
      <w:pPr>
        <w:numPr>
          <w:ilvl w:val="0"/>
          <w:numId w:val="39"/>
        </w:numPr>
        <w:spacing w:after="0" w:line="276" w:lineRule="auto"/>
        <w:contextualSpacing/>
        <w:jc w:val="both"/>
        <w:rPr>
          <w:rFonts w:eastAsia="Times New Roman" w:cs="Calibri"/>
          <w:lang w:eastAsia="pl-PL"/>
        </w:rPr>
      </w:pPr>
      <w:r w:rsidRPr="005A61D0">
        <w:t>Szkolenie indywidualne</w:t>
      </w:r>
      <w:r>
        <w:t xml:space="preserv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Pr="009B7FF5" w:rsidRDefault="00764A4D" w:rsidP="00764A4D">
      <w:pPr>
        <w:spacing w:after="0" w:line="276" w:lineRule="auto"/>
        <w:ind w:left="720"/>
        <w:contextualSpacing/>
        <w:jc w:val="both"/>
        <w:rPr>
          <w:rFonts w:eastAsia="Times New Roman" w:cs="Calibri"/>
          <w:lang w:eastAsia="pl-PL"/>
        </w:rPr>
      </w:pPr>
    </w:p>
    <w:p w:rsidR="00764A4D" w:rsidRPr="004617D0" w:rsidRDefault="00764A4D" w:rsidP="00764A4D">
      <w:pPr>
        <w:pStyle w:val="Akapitzlist"/>
        <w:spacing w:after="120" w:line="276" w:lineRule="auto"/>
        <w:ind w:left="0"/>
        <w:jc w:val="both"/>
        <w:rPr>
          <w:b/>
          <w:u w:val="single"/>
          <w:lang w:eastAsia="pl-PL"/>
        </w:rPr>
      </w:pPr>
      <w:r>
        <w:rPr>
          <w:b/>
          <w:u w:val="single"/>
          <w:lang w:eastAsia="pl-PL"/>
        </w:rPr>
        <w:t>Część 5</w:t>
      </w:r>
      <w:r w:rsidRPr="004617D0">
        <w:rPr>
          <w:b/>
          <w:u w:val="single"/>
          <w:lang w:eastAsia="pl-PL"/>
        </w:rPr>
        <w:t xml:space="preserve">: </w:t>
      </w:r>
    </w:p>
    <w:p w:rsidR="00764A4D" w:rsidRPr="004617D0" w:rsidRDefault="00764A4D" w:rsidP="00764A4D">
      <w:pPr>
        <w:pStyle w:val="Akapitzlist"/>
        <w:spacing w:after="120" w:line="276" w:lineRule="auto"/>
        <w:ind w:left="0"/>
        <w:jc w:val="both"/>
        <w:rPr>
          <w:b/>
          <w:lang w:eastAsia="pl-PL"/>
        </w:rPr>
      </w:pPr>
      <w:r w:rsidRPr="004617D0">
        <w:rPr>
          <w:b/>
          <w:lang w:eastAsia="pl-PL"/>
        </w:rPr>
        <w:t xml:space="preserve">Szkolenie przygotowujące do odnowienia uprawnień </w:t>
      </w:r>
      <w:r w:rsidRPr="007510E9">
        <w:rPr>
          <w:b/>
          <w:lang w:eastAsia="pl-PL"/>
        </w:rPr>
        <w:t xml:space="preserve">E1 lub D1 lub E2 lub D2 lub E3 lub D3 </w:t>
      </w:r>
      <w:r w:rsidRPr="004617D0">
        <w:rPr>
          <w:b/>
          <w:lang w:eastAsia="pl-PL"/>
        </w:rPr>
        <w:t xml:space="preserve">wraz </w:t>
      </w:r>
      <w:r>
        <w:rPr>
          <w:b/>
          <w:lang w:eastAsia="pl-PL"/>
        </w:rPr>
        <w:br/>
      </w:r>
      <w:r w:rsidRPr="004617D0">
        <w:rPr>
          <w:b/>
          <w:lang w:eastAsia="pl-PL"/>
        </w:rPr>
        <w:t>z egzaminem kwalifikacyjnym i wydaniem świadectwa kwalifikacyjnego</w:t>
      </w:r>
    </w:p>
    <w:p w:rsidR="00764A4D" w:rsidRDefault="00764A4D" w:rsidP="004533BD">
      <w:pPr>
        <w:pStyle w:val="Akapitzlist"/>
        <w:numPr>
          <w:ilvl w:val="0"/>
          <w:numId w:val="40"/>
        </w:numPr>
        <w:spacing w:after="120" w:line="276" w:lineRule="auto"/>
        <w:jc w:val="both"/>
        <w:rPr>
          <w:rFonts w:eastAsia="Times New Roman"/>
          <w:b/>
          <w:u w:val="single"/>
          <w:lang w:eastAsia="pl-PL"/>
        </w:rPr>
      </w:pPr>
      <w:r>
        <w:rPr>
          <w:rFonts w:eastAsia="Times New Roman"/>
          <w:b/>
          <w:u w:val="single"/>
          <w:lang w:eastAsia="pl-PL"/>
        </w:rPr>
        <w:t xml:space="preserve">Szkolenie przygotowujące do odnowienia uprawnień </w:t>
      </w:r>
      <w:r w:rsidRPr="007510E9">
        <w:rPr>
          <w:rFonts w:eastAsia="Times New Roman"/>
          <w:b/>
          <w:u w:val="single"/>
          <w:lang w:eastAsia="pl-PL"/>
        </w:rPr>
        <w:t xml:space="preserve">E1 lub D1 lub E2 lub D2 lub E3 lub D3 </w:t>
      </w:r>
      <w:r>
        <w:rPr>
          <w:rFonts w:eastAsia="Times New Roman"/>
          <w:b/>
          <w:u w:val="single"/>
          <w:lang w:eastAsia="pl-PL"/>
        </w:rPr>
        <w:t xml:space="preserve">wraz </w:t>
      </w:r>
      <w:r>
        <w:rPr>
          <w:rFonts w:eastAsia="Times New Roman"/>
          <w:b/>
          <w:u w:val="single"/>
          <w:lang w:eastAsia="pl-PL"/>
        </w:rPr>
        <w:br/>
        <w:t>z egzaminem kwalifikacyjnym i wydaniem świadectwa kwalifikacyjnego</w:t>
      </w:r>
    </w:p>
    <w:p w:rsidR="00764A4D" w:rsidRDefault="00764A4D" w:rsidP="004533BD">
      <w:pPr>
        <w:pStyle w:val="Akapitzlist"/>
        <w:numPr>
          <w:ilvl w:val="0"/>
          <w:numId w:val="40"/>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764A4D" w:rsidRDefault="00764A4D" w:rsidP="004533BD">
      <w:pPr>
        <w:pStyle w:val="Akapitzlist"/>
        <w:numPr>
          <w:ilvl w:val="0"/>
          <w:numId w:val="40"/>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odnowieniem uprawnień, w tym: </w:t>
      </w:r>
    </w:p>
    <w:p w:rsidR="00764A4D" w:rsidRDefault="00764A4D" w:rsidP="00764A4D">
      <w:pPr>
        <w:pStyle w:val="Akapitzlist"/>
        <w:spacing w:after="120" w:line="276" w:lineRule="auto"/>
        <w:ind w:left="709"/>
        <w:jc w:val="both"/>
        <w:rPr>
          <w:rFonts w:eastAsia="Times New Roman" w:cs="Calibri"/>
          <w:lang w:eastAsia="pl-PL"/>
        </w:rPr>
      </w:pPr>
      <w:r>
        <w:rPr>
          <w:rFonts w:eastAsia="Times New Roman" w:cs="Calibri"/>
          <w:lang w:eastAsia="pl-PL"/>
        </w:rPr>
        <w:t>materiały szkoleniowe, szkolenie teoretyczne, koszt walidacji i certyfikacji</w:t>
      </w:r>
      <w:r>
        <w:rPr>
          <w:rFonts w:eastAsia="Times New Roman" w:cs="Calibri"/>
          <w:b/>
          <w:lang w:eastAsia="pl-PL"/>
        </w:rPr>
        <w:t xml:space="preserve">, tj. koszt jednego egzaminu, </w:t>
      </w:r>
      <w:r>
        <w:rPr>
          <w:rFonts w:eastAsia="Times New Roman" w:cs="Calibri"/>
          <w:lang w:eastAsia="pl-PL"/>
        </w:rPr>
        <w:t>zaświadczenie o ukończonym kursie,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764A4D" w:rsidRDefault="00764A4D" w:rsidP="004533BD">
      <w:pPr>
        <w:pStyle w:val="Akapitzlist"/>
        <w:numPr>
          <w:ilvl w:val="0"/>
          <w:numId w:val="40"/>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5 godzin szkoleniowych</w:t>
      </w:r>
      <w:r>
        <w:rPr>
          <w:rFonts w:eastAsia="Times New Roman" w:cs="Calibri"/>
          <w:lang w:eastAsia="pl-PL"/>
        </w:rPr>
        <w:t>.</w:t>
      </w:r>
    </w:p>
    <w:p w:rsidR="00764A4D" w:rsidRDefault="00764A4D" w:rsidP="004533BD">
      <w:pPr>
        <w:pStyle w:val="Akapitzlist"/>
        <w:numPr>
          <w:ilvl w:val="0"/>
          <w:numId w:val="40"/>
        </w:numPr>
        <w:spacing w:after="120" w:line="276" w:lineRule="auto"/>
        <w:ind w:left="709" w:hanging="425"/>
        <w:jc w:val="both"/>
        <w:rPr>
          <w:rFonts w:eastAsia="Times New Roman" w:cs="Calibri"/>
          <w:lang w:eastAsia="pl-PL"/>
        </w:rPr>
      </w:pPr>
      <w:r>
        <w:rPr>
          <w:rFonts w:eastAsia="Times New Roman" w:cs="Calibri"/>
          <w:lang w:eastAsia="pl-PL"/>
        </w:rPr>
        <w:t>Wszelkie procedury dotyczące szkolenia, egzaminu i wydania uprawnień będą po stronie Instytucji Szkolącej Uczestnika Projektu. Do kosztu szkolenia nie mogą być wliczane dojazdy Uczestnika na szkolenie i stypendium szkoleniowe.</w:t>
      </w:r>
    </w:p>
    <w:p w:rsidR="00764A4D" w:rsidRDefault="00764A4D" w:rsidP="004533BD">
      <w:pPr>
        <w:pStyle w:val="Akapitzlist"/>
        <w:numPr>
          <w:ilvl w:val="0"/>
          <w:numId w:val="40"/>
        </w:numPr>
        <w:spacing w:after="0" w:line="276" w:lineRule="auto"/>
        <w:jc w:val="both"/>
        <w:rPr>
          <w:rFonts w:eastAsia="Times New Roman" w:cs="Calibri"/>
          <w:lang w:eastAsia="pl-PL"/>
        </w:rPr>
      </w:pPr>
      <w:r>
        <w:t xml:space="preserve">Efektem końcowym szkolenia przygotowującego do odnowienia uprawnień </w:t>
      </w:r>
      <w:r w:rsidRPr="007510E9">
        <w:t xml:space="preserve">E1 lub D1 lub E2 lub D2 lub E3 lub D3 </w:t>
      </w:r>
      <w:r>
        <w:t xml:space="preserve">będzie pozytywne jego ukończenie oraz przystąpienie do egzaminu </w:t>
      </w:r>
      <w:r>
        <w:br/>
        <w:t>i uzyskanie świadectwa kwalifikacyjnego.</w:t>
      </w:r>
    </w:p>
    <w:p w:rsidR="00764A4D" w:rsidRDefault="00764A4D" w:rsidP="004533BD">
      <w:pPr>
        <w:numPr>
          <w:ilvl w:val="0"/>
          <w:numId w:val="40"/>
        </w:numPr>
        <w:spacing w:after="0" w:line="276" w:lineRule="auto"/>
        <w:contextualSpacing/>
        <w:jc w:val="both"/>
        <w:rPr>
          <w:rFonts w:eastAsia="Times New Roman" w:cs="Calibri"/>
          <w:lang w:eastAsia="pl-PL"/>
        </w:rPr>
      </w:pPr>
      <w:r>
        <w:t>Szkolenie indywidualne dla jednej osoby</w:t>
      </w:r>
    </w:p>
    <w:p w:rsidR="00764A4D" w:rsidRPr="00F65D02" w:rsidRDefault="00764A4D" w:rsidP="00764A4D">
      <w:pPr>
        <w:spacing w:after="0" w:line="276" w:lineRule="auto"/>
        <w:contextualSpacing/>
        <w:jc w:val="both"/>
        <w:rPr>
          <w:b/>
        </w:rPr>
      </w:pPr>
      <w:r w:rsidRPr="00F65D02">
        <w:rPr>
          <w:b/>
        </w:rPr>
        <w:t>A: Wersja szkolenia z ubezpieczeniem NNW (dla osób nie pobierających stypendium szkoleniowego)</w:t>
      </w:r>
    </w:p>
    <w:p w:rsidR="00764A4D" w:rsidRPr="00F65D02" w:rsidRDefault="00764A4D" w:rsidP="00764A4D">
      <w:pPr>
        <w:spacing w:after="0" w:line="276" w:lineRule="auto"/>
        <w:contextualSpacing/>
        <w:jc w:val="both"/>
        <w:rPr>
          <w:b/>
        </w:rPr>
      </w:pPr>
      <w:r w:rsidRPr="00F65D02">
        <w:rPr>
          <w:b/>
        </w:rPr>
        <w:t>B: Wersja szkolenia bez ubezpieczenia NNW</w:t>
      </w:r>
    </w:p>
    <w:p w:rsidR="00764A4D" w:rsidRDefault="00764A4D" w:rsidP="00764A4D">
      <w:pPr>
        <w:spacing w:after="0" w:line="276" w:lineRule="auto"/>
        <w:contextualSpacing/>
        <w:jc w:val="both"/>
      </w:pPr>
    </w:p>
    <w:p w:rsidR="00764A4D" w:rsidRPr="002E6AFD" w:rsidRDefault="00764A4D" w:rsidP="00764A4D">
      <w:pPr>
        <w:spacing w:after="0" w:line="276" w:lineRule="auto"/>
        <w:contextualSpacing/>
        <w:jc w:val="both"/>
        <w:rPr>
          <w:b/>
          <w:u w:val="single"/>
        </w:rPr>
      </w:pPr>
      <w:r>
        <w:rPr>
          <w:b/>
          <w:u w:val="single"/>
        </w:rPr>
        <w:t>Część 6</w:t>
      </w:r>
      <w:r w:rsidRPr="002E6AFD">
        <w:rPr>
          <w:b/>
          <w:u w:val="single"/>
        </w:rPr>
        <w:t xml:space="preserve">: </w:t>
      </w:r>
    </w:p>
    <w:p w:rsidR="00764A4D" w:rsidRPr="002E6AFD" w:rsidRDefault="00764A4D" w:rsidP="00764A4D">
      <w:pPr>
        <w:spacing w:after="0" w:line="276" w:lineRule="auto"/>
        <w:contextualSpacing/>
        <w:jc w:val="both"/>
        <w:rPr>
          <w:b/>
        </w:rPr>
      </w:pPr>
      <w:r w:rsidRPr="002E6AFD">
        <w:rPr>
          <w:b/>
        </w:rPr>
        <w:t xml:space="preserve">Szkolenie przygotowujące do </w:t>
      </w:r>
      <w:r>
        <w:rPr>
          <w:b/>
        </w:rPr>
        <w:t>odnowienia</w:t>
      </w:r>
      <w:r w:rsidRPr="002E6AFD">
        <w:rPr>
          <w:b/>
        </w:rPr>
        <w:t xml:space="preserve"> uprawnień </w:t>
      </w:r>
      <w:r w:rsidRPr="007510E9">
        <w:rPr>
          <w:b/>
        </w:rPr>
        <w:t xml:space="preserve">E1 lub D1 lub E2 lub D2 lub E3 lub D3 </w:t>
      </w:r>
      <w:r w:rsidRPr="002E6AFD">
        <w:rPr>
          <w:b/>
        </w:rPr>
        <w:t xml:space="preserve">wraz </w:t>
      </w:r>
      <w:r>
        <w:rPr>
          <w:b/>
        </w:rPr>
        <w:br/>
      </w:r>
      <w:r w:rsidRPr="002E6AFD">
        <w:rPr>
          <w:b/>
        </w:rPr>
        <w:t>z egzaminem kwalifikacyjnym i wydaniem świadectwa kwalifikacyjnego</w:t>
      </w:r>
    </w:p>
    <w:p w:rsidR="00764A4D" w:rsidRPr="002E6AFD" w:rsidRDefault="00764A4D" w:rsidP="004533BD">
      <w:pPr>
        <w:numPr>
          <w:ilvl w:val="0"/>
          <w:numId w:val="41"/>
        </w:numPr>
        <w:spacing w:after="0" w:line="276" w:lineRule="auto"/>
        <w:contextualSpacing/>
        <w:jc w:val="both"/>
        <w:rPr>
          <w:b/>
          <w:u w:val="single"/>
        </w:rPr>
      </w:pPr>
      <w:r w:rsidRPr="002E6AFD">
        <w:rPr>
          <w:b/>
          <w:u w:val="single"/>
        </w:rPr>
        <w:t xml:space="preserve">Szkolenie przygotowujące do </w:t>
      </w:r>
      <w:r>
        <w:rPr>
          <w:b/>
          <w:u w:val="single"/>
        </w:rPr>
        <w:t>odnowienia</w:t>
      </w:r>
      <w:r w:rsidRPr="002E6AFD">
        <w:rPr>
          <w:b/>
          <w:u w:val="single"/>
        </w:rPr>
        <w:t xml:space="preserve"> uprawnień </w:t>
      </w:r>
      <w:r w:rsidRPr="007510E9">
        <w:rPr>
          <w:b/>
          <w:u w:val="single"/>
        </w:rPr>
        <w:t xml:space="preserve">E1 lub D1 lub E2 lub D2 lub E3 lub D3 </w:t>
      </w:r>
      <w:r w:rsidRPr="002E6AFD">
        <w:rPr>
          <w:b/>
          <w:u w:val="single"/>
        </w:rPr>
        <w:t xml:space="preserve">wraz </w:t>
      </w:r>
      <w:r>
        <w:rPr>
          <w:b/>
          <w:u w:val="single"/>
        </w:rPr>
        <w:br/>
      </w:r>
      <w:r w:rsidRPr="002E6AFD">
        <w:rPr>
          <w:b/>
          <w:u w:val="single"/>
        </w:rPr>
        <w:t>z egzaminem kwalifikacyjnym i wydaniem świadectwa kwalifikacyjnego</w:t>
      </w:r>
    </w:p>
    <w:p w:rsidR="00764A4D" w:rsidRPr="002E6AFD" w:rsidRDefault="00764A4D" w:rsidP="004533BD">
      <w:pPr>
        <w:numPr>
          <w:ilvl w:val="0"/>
          <w:numId w:val="41"/>
        </w:numPr>
        <w:spacing w:after="0" w:line="276" w:lineRule="auto"/>
        <w:contextualSpacing/>
        <w:jc w:val="both"/>
      </w:pPr>
      <w:r w:rsidRPr="002E6AFD">
        <w:t xml:space="preserve">Szkolenie będzie realizowane we </w:t>
      </w:r>
      <w:r w:rsidRPr="002E6AFD">
        <w:rPr>
          <w:b/>
          <w:u w:val="single"/>
        </w:rPr>
        <w:t>Wrocławiu.</w:t>
      </w:r>
    </w:p>
    <w:p w:rsidR="00764A4D" w:rsidRPr="002E6AFD" w:rsidRDefault="00764A4D" w:rsidP="004533BD">
      <w:pPr>
        <w:numPr>
          <w:ilvl w:val="0"/>
          <w:numId w:val="41"/>
        </w:numPr>
        <w:spacing w:after="0" w:line="276" w:lineRule="auto"/>
        <w:contextualSpacing/>
        <w:jc w:val="both"/>
      </w:pPr>
      <w:r w:rsidRPr="002E6AFD">
        <w:t>Koszt szkolenia będzie obejmował wszelkie koszty, które uczes</w:t>
      </w:r>
      <w:r>
        <w:t xml:space="preserve">tnik może ponieść w związku </w:t>
      </w:r>
      <w:r>
        <w:br/>
        <w:t>z odnowieniem uprawnień</w:t>
      </w:r>
      <w:r w:rsidRPr="002E6AFD">
        <w:t xml:space="preserve">, w tym: </w:t>
      </w:r>
    </w:p>
    <w:p w:rsidR="00764A4D" w:rsidRPr="002E6AFD" w:rsidRDefault="00764A4D" w:rsidP="004533BD">
      <w:pPr>
        <w:pStyle w:val="Akapitzlist"/>
        <w:numPr>
          <w:ilvl w:val="0"/>
          <w:numId w:val="41"/>
        </w:numPr>
        <w:spacing w:after="0" w:line="276" w:lineRule="auto"/>
        <w:jc w:val="both"/>
      </w:pPr>
      <w:r w:rsidRPr="002E6AFD">
        <w:lastRenderedPageBreak/>
        <w:t>materiały szkoleniowe, szkolenie teoretyczne, koszt walidacji i certyfikacji</w:t>
      </w:r>
      <w:r w:rsidRPr="005A1600">
        <w:rPr>
          <w:b/>
        </w:rPr>
        <w:t xml:space="preserve">, tj. koszt jednego egzaminu, </w:t>
      </w:r>
      <w:r w:rsidRPr="002E6AFD">
        <w:t>zaświadczenie o ukończonym kursie, dokument potwierdzający uzyskanie kwalifikacji (uprawnień)</w:t>
      </w:r>
      <w:r w:rsidRPr="005A1600">
        <w:rPr>
          <w:b/>
        </w:rPr>
        <w:t>,</w:t>
      </w:r>
      <w:r w:rsidRPr="002E6AFD">
        <w:t xml:space="preserve"> koszt ubezpieczenia NNW (dla osób, które nie będą pobierały stypendium szkoleniowego).</w:t>
      </w:r>
    </w:p>
    <w:p w:rsidR="00764A4D" w:rsidRPr="002E6AFD" w:rsidRDefault="00764A4D" w:rsidP="004533BD">
      <w:pPr>
        <w:numPr>
          <w:ilvl w:val="0"/>
          <w:numId w:val="41"/>
        </w:numPr>
        <w:spacing w:after="0" w:line="276" w:lineRule="auto"/>
        <w:contextualSpacing/>
        <w:jc w:val="both"/>
      </w:pPr>
      <w:r w:rsidRPr="002E6AFD">
        <w:t xml:space="preserve">Czas trwania szkolenia (bez walidacji i certyfikacji): minimum </w:t>
      </w:r>
      <w:r>
        <w:rPr>
          <w:b/>
          <w:u w:val="single"/>
        </w:rPr>
        <w:t>5</w:t>
      </w:r>
      <w:r w:rsidRPr="002E6AFD">
        <w:rPr>
          <w:b/>
          <w:u w:val="single"/>
        </w:rPr>
        <w:t xml:space="preserve"> godzin</w:t>
      </w:r>
      <w:r w:rsidRPr="002E6AFD">
        <w:t>.</w:t>
      </w:r>
    </w:p>
    <w:p w:rsidR="00764A4D" w:rsidRPr="002E6AFD" w:rsidRDefault="00764A4D" w:rsidP="004533BD">
      <w:pPr>
        <w:numPr>
          <w:ilvl w:val="0"/>
          <w:numId w:val="41"/>
        </w:numPr>
        <w:spacing w:after="0" w:line="276" w:lineRule="auto"/>
        <w:contextualSpacing/>
        <w:jc w:val="both"/>
      </w:pPr>
      <w:r w:rsidRPr="002E6AFD">
        <w:t>Wszelkie procedury dotyczące szkolenia, egzaminu i wydania uprawnień będą po stronie Instytucji Szkolącej Uczestnika Projektu. Do kosztu szkolenia nie mogą być wliczane dojazdy Uczestnika na szkolenie i stypendium szkoleniowe.</w:t>
      </w:r>
    </w:p>
    <w:p w:rsidR="00764A4D" w:rsidRPr="002E6AFD" w:rsidRDefault="00764A4D" w:rsidP="004533BD">
      <w:pPr>
        <w:numPr>
          <w:ilvl w:val="0"/>
          <w:numId w:val="41"/>
        </w:numPr>
        <w:spacing w:after="0" w:line="276" w:lineRule="auto"/>
        <w:contextualSpacing/>
        <w:jc w:val="both"/>
      </w:pPr>
      <w:r w:rsidRPr="002E6AFD">
        <w:t xml:space="preserve">Efektem końcowym szkolenia przygotowującego do </w:t>
      </w:r>
      <w:r>
        <w:t>odnowienia</w:t>
      </w:r>
      <w:r w:rsidRPr="002E6AFD">
        <w:t xml:space="preserve"> uprawnień </w:t>
      </w:r>
      <w:r w:rsidRPr="007510E9">
        <w:t xml:space="preserve">E1 lub D1 lub E2 lub D2 lub E3 lub D3 </w:t>
      </w:r>
      <w:r w:rsidRPr="002E6AFD">
        <w:t xml:space="preserve">będzie pozytywne jego ukończenie oraz przystąpienie do egzaminu </w:t>
      </w:r>
      <w:r w:rsidRPr="002E6AFD">
        <w:br/>
        <w:t>i uzyskanie świadectwa kwalifikacyjnego.</w:t>
      </w:r>
    </w:p>
    <w:p w:rsidR="00764A4D" w:rsidRPr="002E6AFD" w:rsidRDefault="00764A4D" w:rsidP="004533BD">
      <w:pPr>
        <w:numPr>
          <w:ilvl w:val="0"/>
          <w:numId w:val="41"/>
        </w:numPr>
        <w:spacing w:after="0" w:line="276" w:lineRule="auto"/>
        <w:contextualSpacing/>
        <w:jc w:val="both"/>
      </w:pPr>
      <w:r w:rsidRPr="002E6AFD">
        <w:t>Szkolenie indywidualne dla jednej osoby</w:t>
      </w:r>
    </w:p>
    <w:p w:rsidR="00764A4D" w:rsidRPr="002E6AFD" w:rsidRDefault="00764A4D" w:rsidP="00764A4D">
      <w:pPr>
        <w:spacing w:after="0" w:line="276" w:lineRule="auto"/>
        <w:contextualSpacing/>
        <w:jc w:val="both"/>
        <w:rPr>
          <w:b/>
        </w:rPr>
      </w:pPr>
      <w:r w:rsidRPr="002E6AFD">
        <w:rPr>
          <w:b/>
        </w:rPr>
        <w:t>A: Wersja szkolenia z ubezpieczeniem NNW (dla osób nie pobierających stypendium szkoleniowego)</w:t>
      </w:r>
    </w:p>
    <w:p w:rsidR="00764A4D" w:rsidRPr="002E6AFD" w:rsidRDefault="00764A4D" w:rsidP="00764A4D">
      <w:pPr>
        <w:spacing w:after="0" w:line="276" w:lineRule="auto"/>
        <w:contextualSpacing/>
        <w:jc w:val="both"/>
        <w:rPr>
          <w:b/>
        </w:rPr>
      </w:pPr>
      <w:r w:rsidRPr="002E6AFD">
        <w:rPr>
          <w:b/>
        </w:rPr>
        <w:t>B: Wersja szkolenia bez ubezpieczenia NNW</w:t>
      </w:r>
    </w:p>
    <w:p w:rsidR="00764A4D" w:rsidRPr="002E6AFD" w:rsidRDefault="00764A4D" w:rsidP="00764A4D">
      <w:pPr>
        <w:spacing w:after="0" w:line="276" w:lineRule="auto"/>
        <w:contextualSpacing/>
        <w:jc w:val="both"/>
      </w:pPr>
    </w:p>
    <w:p w:rsidR="00764A4D" w:rsidRPr="002E6AFD" w:rsidRDefault="00764A4D" w:rsidP="00764A4D">
      <w:pPr>
        <w:spacing w:after="0" w:line="276" w:lineRule="auto"/>
        <w:contextualSpacing/>
        <w:jc w:val="both"/>
        <w:rPr>
          <w:b/>
          <w:u w:val="single"/>
        </w:rPr>
      </w:pPr>
      <w:r w:rsidRPr="002E6AFD">
        <w:rPr>
          <w:b/>
          <w:u w:val="single"/>
        </w:rPr>
        <w:t xml:space="preserve">Część 7: </w:t>
      </w:r>
    </w:p>
    <w:p w:rsidR="00764A4D" w:rsidRPr="002E6AFD" w:rsidRDefault="00764A4D" w:rsidP="00764A4D">
      <w:pPr>
        <w:spacing w:after="0" w:line="276" w:lineRule="auto"/>
        <w:contextualSpacing/>
        <w:jc w:val="both"/>
        <w:rPr>
          <w:b/>
        </w:rPr>
      </w:pPr>
      <w:r w:rsidRPr="002E6AFD">
        <w:rPr>
          <w:b/>
        </w:rPr>
        <w:t xml:space="preserve">Szkolenie przygotowujące do </w:t>
      </w:r>
      <w:r>
        <w:rPr>
          <w:b/>
        </w:rPr>
        <w:t>odnowienia</w:t>
      </w:r>
      <w:r w:rsidRPr="002E6AFD">
        <w:rPr>
          <w:b/>
        </w:rPr>
        <w:t xml:space="preserve"> uprawnień </w:t>
      </w:r>
      <w:r w:rsidRPr="007510E9">
        <w:rPr>
          <w:b/>
        </w:rPr>
        <w:t xml:space="preserve">E1 lub D1 lub E2 lub D2 lub E3 lub D3 </w:t>
      </w:r>
      <w:r w:rsidRPr="002E6AFD">
        <w:rPr>
          <w:b/>
        </w:rPr>
        <w:t xml:space="preserve">wraz </w:t>
      </w:r>
      <w:r>
        <w:rPr>
          <w:b/>
        </w:rPr>
        <w:br/>
      </w:r>
      <w:r w:rsidRPr="002E6AFD">
        <w:rPr>
          <w:b/>
        </w:rPr>
        <w:t>z egzaminem kwalifikacyjnym i wydaniem świadectwa kwalifikacyjnego</w:t>
      </w:r>
    </w:p>
    <w:p w:rsidR="00764A4D" w:rsidRPr="002E6AFD" w:rsidRDefault="00764A4D" w:rsidP="004533BD">
      <w:pPr>
        <w:numPr>
          <w:ilvl w:val="0"/>
          <w:numId w:val="42"/>
        </w:numPr>
        <w:spacing w:after="0" w:line="276" w:lineRule="auto"/>
        <w:contextualSpacing/>
        <w:jc w:val="both"/>
        <w:rPr>
          <w:b/>
          <w:u w:val="single"/>
        </w:rPr>
      </w:pPr>
      <w:r w:rsidRPr="002E6AFD">
        <w:rPr>
          <w:b/>
          <w:u w:val="single"/>
        </w:rPr>
        <w:t xml:space="preserve">Szkolenie przygotowujące do </w:t>
      </w:r>
      <w:r>
        <w:rPr>
          <w:b/>
          <w:u w:val="single"/>
        </w:rPr>
        <w:t>odnowienia</w:t>
      </w:r>
      <w:r w:rsidRPr="002E6AFD">
        <w:rPr>
          <w:b/>
          <w:u w:val="single"/>
        </w:rPr>
        <w:t xml:space="preserve"> uprawnień </w:t>
      </w:r>
      <w:r w:rsidRPr="007510E9">
        <w:rPr>
          <w:b/>
          <w:u w:val="single"/>
        </w:rPr>
        <w:t xml:space="preserve">E1 lub D1 lub E2 lub D2 lub E3 lub D3 </w:t>
      </w:r>
      <w:r w:rsidRPr="002E6AFD">
        <w:rPr>
          <w:b/>
          <w:u w:val="single"/>
        </w:rPr>
        <w:t xml:space="preserve">wraz </w:t>
      </w:r>
      <w:r>
        <w:rPr>
          <w:b/>
          <w:u w:val="single"/>
        </w:rPr>
        <w:br/>
      </w:r>
      <w:r w:rsidRPr="002E6AFD">
        <w:rPr>
          <w:b/>
          <w:u w:val="single"/>
        </w:rPr>
        <w:t>z egzaminem kwalifikacyjnym i wydaniem świadectwa kwalifikacyjnego</w:t>
      </w:r>
    </w:p>
    <w:p w:rsidR="00764A4D" w:rsidRPr="002E6AFD" w:rsidRDefault="00764A4D" w:rsidP="004533BD">
      <w:pPr>
        <w:numPr>
          <w:ilvl w:val="0"/>
          <w:numId w:val="42"/>
        </w:numPr>
        <w:spacing w:after="0" w:line="276" w:lineRule="auto"/>
        <w:contextualSpacing/>
        <w:jc w:val="both"/>
      </w:pPr>
      <w:r w:rsidRPr="002E6AFD">
        <w:t xml:space="preserve">Szkolenie będzie realizowane w </w:t>
      </w:r>
      <w:r w:rsidRPr="002E6AFD">
        <w:rPr>
          <w:b/>
          <w:u w:val="single"/>
        </w:rPr>
        <w:t>Legnicy.</w:t>
      </w:r>
    </w:p>
    <w:p w:rsidR="00764A4D" w:rsidRPr="002E6AFD" w:rsidRDefault="00764A4D" w:rsidP="004533BD">
      <w:pPr>
        <w:numPr>
          <w:ilvl w:val="0"/>
          <w:numId w:val="42"/>
        </w:numPr>
        <w:spacing w:after="0" w:line="276" w:lineRule="auto"/>
        <w:contextualSpacing/>
        <w:jc w:val="both"/>
      </w:pPr>
      <w:r w:rsidRPr="002E6AFD">
        <w:t>Koszt szkolenia będzie obejmował wszelkie koszty, które uczes</w:t>
      </w:r>
      <w:r>
        <w:t xml:space="preserve">tnik może ponieść w związku </w:t>
      </w:r>
      <w:r>
        <w:br/>
        <w:t>z odnowieniem uprawnień</w:t>
      </w:r>
      <w:r w:rsidRPr="002E6AFD">
        <w:t xml:space="preserve">, w tym: </w:t>
      </w:r>
    </w:p>
    <w:p w:rsidR="00764A4D" w:rsidRPr="002E6AFD" w:rsidRDefault="00764A4D" w:rsidP="004533BD">
      <w:pPr>
        <w:pStyle w:val="Akapitzlist"/>
        <w:numPr>
          <w:ilvl w:val="0"/>
          <w:numId w:val="42"/>
        </w:numPr>
        <w:spacing w:after="0" w:line="276" w:lineRule="auto"/>
        <w:jc w:val="both"/>
      </w:pPr>
      <w:r w:rsidRPr="002E6AFD">
        <w:t>materiały szkoleniowe, szkolenie teoretyczne, koszt walidacji i certyfikacji</w:t>
      </w:r>
      <w:r w:rsidRPr="005A1600">
        <w:rPr>
          <w:b/>
        </w:rPr>
        <w:t xml:space="preserve">, tj. koszt jednego egzaminu, </w:t>
      </w:r>
      <w:r w:rsidRPr="002E6AFD">
        <w:t>zaświadczenie o ukończonym kursie, dokument potwierdzający uzyskanie kwalifikacji (uprawnień)</w:t>
      </w:r>
      <w:r w:rsidRPr="005A1600">
        <w:rPr>
          <w:b/>
        </w:rPr>
        <w:t>,</w:t>
      </w:r>
      <w:r w:rsidRPr="002E6AFD">
        <w:t xml:space="preserve"> koszt ubezpieczenia NNW (dla osób, które nie będą pobierały stypendium szkoleniowego).</w:t>
      </w:r>
    </w:p>
    <w:p w:rsidR="00764A4D" w:rsidRPr="002E6AFD" w:rsidRDefault="00764A4D" w:rsidP="004533BD">
      <w:pPr>
        <w:numPr>
          <w:ilvl w:val="0"/>
          <w:numId w:val="42"/>
        </w:numPr>
        <w:spacing w:after="0" w:line="276" w:lineRule="auto"/>
        <w:contextualSpacing/>
        <w:jc w:val="both"/>
      </w:pPr>
      <w:r w:rsidRPr="002E6AFD">
        <w:t xml:space="preserve">Czas trwania szkolenia (bez walidacji i certyfikacji): minimum </w:t>
      </w:r>
      <w:r>
        <w:rPr>
          <w:b/>
          <w:u w:val="single"/>
        </w:rPr>
        <w:t>5</w:t>
      </w:r>
      <w:r w:rsidRPr="002E6AFD">
        <w:rPr>
          <w:b/>
          <w:u w:val="single"/>
        </w:rPr>
        <w:t xml:space="preserve"> godzin szkoleniowych</w:t>
      </w:r>
      <w:r w:rsidRPr="002E6AFD">
        <w:t>.</w:t>
      </w:r>
    </w:p>
    <w:p w:rsidR="00764A4D" w:rsidRPr="002E6AFD" w:rsidRDefault="00764A4D" w:rsidP="004533BD">
      <w:pPr>
        <w:numPr>
          <w:ilvl w:val="0"/>
          <w:numId w:val="42"/>
        </w:numPr>
        <w:spacing w:after="0" w:line="276" w:lineRule="auto"/>
        <w:contextualSpacing/>
        <w:jc w:val="both"/>
      </w:pPr>
      <w:r w:rsidRPr="002E6AFD">
        <w:t>Wszelkie procedury dotyczące szkolenia, egzaminu i wydania uprawnień będą po stronie Instytucji Szkolącej Uczestnika Projektu. Do kosztu szkolenia nie mogą być wliczane dojazdy Uczestnika na szkolenie i stypendium szkoleniowe.</w:t>
      </w:r>
    </w:p>
    <w:p w:rsidR="00764A4D" w:rsidRPr="002E6AFD" w:rsidRDefault="00764A4D" w:rsidP="004533BD">
      <w:pPr>
        <w:numPr>
          <w:ilvl w:val="0"/>
          <w:numId w:val="42"/>
        </w:numPr>
        <w:spacing w:after="0" w:line="276" w:lineRule="auto"/>
        <w:contextualSpacing/>
        <w:jc w:val="both"/>
      </w:pPr>
      <w:r w:rsidRPr="002E6AFD">
        <w:t xml:space="preserve">Efektem końcowym szkolenia przygotowującego do </w:t>
      </w:r>
      <w:r>
        <w:t>odnowienia</w:t>
      </w:r>
      <w:r w:rsidRPr="002E6AFD">
        <w:t xml:space="preserve"> uprawnień </w:t>
      </w:r>
      <w:r w:rsidRPr="007510E9">
        <w:t xml:space="preserve">E1 lub D1 lub E2 lub D2 lub E3 lub D3 </w:t>
      </w:r>
      <w:r w:rsidRPr="002E6AFD">
        <w:t xml:space="preserve">będzie pozytywne jego ukończenie oraz przystąpienie do egzaminu </w:t>
      </w:r>
      <w:r w:rsidRPr="002E6AFD">
        <w:br/>
        <w:t>i uzyskanie świadectwa kwalifikacyjnego.</w:t>
      </w:r>
    </w:p>
    <w:p w:rsidR="00764A4D" w:rsidRPr="002E6AFD" w:rsidRDefault="00764A4D" w:rsidP="004533BD">
      <w:pPr>
        <w:numPr>
          <w:ilvl w:val="0"/>
          <w:numId w:val="42"/>
        </w:numPr>
        <w:spacing w:after="0" w:line="276" w:lineRule="auto"/>
        <w:contextualSpacing/>
        <w:jc w:val="both"/>
      </w:pPr>
      <w:r w:rsidRPr="002E6AFD">
        <w:t>Szkolenie indywidualne dla jednej osoby</w:t>
      </w:r>
    </w:p>
    <w:p w:rsidR="00764A4D" w:rsidRPr="002E6AFD" w:rsidRDefault="00764A4D" w:rsidP="00764A4D">
      <w:pPr>
        <w:spacing w:after="0" w:line="276" w:lineRule="auto"/>
        <w:contextualSpacing/>
        <w:jc w:val="both"/>
        <w:rPr>
          <w:b/>
        </w:rPr>
      </w:pPr>
      <w:r w:rsidRPr="002E6AFD">
        <w:rPr>
          <w:b/>
        </w:rPr>
        <w:t>A: Wersja szkolenia z ubezpieczeniem NNW (dla osób nie pobierających stypendium szkoleniowego)</w:t>
      </w:r>
    </w:p>
    <w:p w:rsidR="00764A4D" w:rsidRPr="002E6AFD" w:rsidRDefault="00764A4D" w:rsidP="00764A4D">
      <w:pPr>
        <w:spacing w:after="0" w:line="276" w:lineRule="auto"/>
        <w:contextualSpacing/>
        <w:jc w:val="both"/>
        <w:rPr>
          <w:b/>
        </w:rPr>
      </w:pPr>
      <w:r w:rsidRPr="002E6AFD">
        <w:rPr>
          <w:b/>
        </w:rPr>
        <w:t>B: Wersja szkolenia bez ubezpieczenia NNW</w:t>
      </w:r>
    </w:p>
    <w:p w:rsidR="00764A4D" w:rsidRDefault="00764A4D" w:rsidP="00764A4D">
      <w:pPr>
        <w:spacing w:after="0" w:line="276" w:lineRule="auto"/>
        <w:ind w:left="360"/>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040D7" w:rsidRDefault="006040D7"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764A4D">
        <w:rPr>
          <w:rFonts w:ascii="Tahoma" w:hAnsi="Tahoma" w:cs="Tahoma"/>
          <w:b/>
          <w:bCs/>
          <w:spacing w:val="40"/>
        </w:rPr>
        <w:t>,2,3,4,5,6,7</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6C6600" w:rsidP="004A6A1F">
            <w:pPr>
              <w:jc w:val="both"/>
              <w:rPr>
                <w:rFonts w:eastAsia="Times New Roman" w:cs="Calibri"/>
                <w:lang w:eastAsia="pl-PL"/>
              </w:rPr>
            </w:pPr>
          </w:p>
          <w:p w:rsidR="000F17E6" w:rsidRPr="006040D7" w:rsidRDefault="00764A4D" w:rsidP="006040D7">
            <w:pPr>
              <w:pStyle w:val="Akapitzlist"/>
              <w:spacing w:after="120" w:line="276" w:lineRule="auto"/>
              <w:ind w:left="0"/>
              <w:jc w:val="both"/>
              <w:rPr>
                <w:b/>
                <w:lang w:eastAsia="pl-PL"/>
              </w:rPr>
            </w:pPr>
            <w:r w:rsidRPr="004617D0">
              <w:rPr>
                <w:b/>
                <w:lang w:eastAsia="pl-PL"/>
              </w:rPr>
              <w:t xml:space="preserve">Szkolenie przygotowujące do </w:t>
            </w:r>
            <w:r w:rsidRPr="006040D7">
              <w:rPr>
                <w:b/>
                <w:u w:val="single"/>
                <w:lang w:eastAsia="pl-PL"/>
              </w:rPr>
              <w:t>uzyskania</w:t>
            </w:r>
            <w:r w:rsidRPr="004617D0">
              <w:rPr>
                <w:b/>
                <w:lang w:eastAsia="pl-PL"/>
              </w:rPr>
              <w:t xml:space="preserve"> uprawnień E1</w:t>
            </w:r>
            <w:r>
              <w:rPr>
                <w:b/>
                <w:lang w:eastAsia="pl-PL"/>
              </w:rPr>
              <w:t xml:space="preserve"> lub </w:t>
            </w:r>
            <w:r w:rsidRPr="004617D0">
              <w:rPr>
                <w:b/>
                <w:lang w:eastAsia="pl-PL"/>
              </w:rPr>
              <w:t>D1</w:t>
            </w:r>
            <w:r>
              <w:rPr>
                <w:b/>
                <w:lang w:eastAsia="pl-PL"/>
              </w:rPr>
              <w:t xml:space="preserve"> lub </w:t>
            </w:r>
            <w:r w:rsidRPr="004617D0">
              <w:rPr>
                <w:b/>
                <w:lang w:eastAsia="pl-PL"/>
              </w:rPr>
              <w:t>E2</w:t>
            </w:r>
            <w:r>
              <w:rPr>
                <w:b/>
                <w:lang w:eastAsia="pl-PL"/>
              </w:rPr>
              <w:t xml:space="preserve"> lub </w:t>
            </w:r>
            <w:r w:rsidRPr="004617D0">
              <w:rPr>
                <w:b/>
                <w:lang w:eastAsia="pl-PL"/>
              </w:rPr>
              <w:t>D2</w:t>
            </w:r>
            <w:r>
              <w:rPr>
                <w:b/>
                <w:lang w:eastAsia="pl-PL"/>
              </w:rPr>
              <w:t xml:space="preserve"> lub </w:t>
            </w:r>
            <w:r w:rsidRPr="004617D0">
              <w:rPr>
                <w:b/>
                <w:lang w:eastAsia="pl-PL"/>
              </w:rPr>
              <w:t>E3</w:t>
            </w:r>
            <w:r>
              <w:rPr>
                <w:b/>
                <w:lang w:eastAsia="pl-PL"/>
              </w:rPr>
              <w:t xml:space="preserve"> lub </w:t>
            </w:r>
            <w:r w:rsidRPr="004617D0">
              <w:rPr>
                <w:b/>
                <w:lang w:eastAsia="pl-PL"/>
              </w:rPr>
              <w:t xml:space="preserve">D3 wraz </w:t>
            </w:r>
            <w:r>
              <w:rPr>
                <w:b/>
                <w:lang w:eastAsia="pl-PL"/>
              </w:rPr>
              <w:br/>
            </w:r>
            <w:r w:rsidRPr="004617D0">
              <w:rPr>
                <w:b/>
                <w:lang w:eastAsia="pl-PL"/>
              </w:rPr>
              <w:t>z egzaminem kwalifikacyjnym i wydaniem świadectwa kwalifikacyjnego</w:t>
            </w:r>
          </w:p>
          <w:p w:rsidR="004A6A1F" w:rsidRPr="00834564" w:rsidRDefault="006040D7" w:rsidP="006040D7">
            <w:pPr>
              <w:jc w:val="both"/>
              <w:rPr>
                <w:rFonts w:eastAsia="Times New Roman" w:cs="Calibri"/>
                <w:lang w:eastAsia="pl-PL"/>
              </w:rPr>
            </w:pPr>
            <w:r>
              <w:rPr>
                <w:b/>
              </w:rPr>
              <w:t>Część 1</w:t>
            </w: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040D7">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764A4D" w:rsidRPr="004617D0" w:rsidRDefault="000F17E6" w:rsidP="00764A4D">
            <w:pPr>
              <w:pStyle w:val="Akapitzlist"/>
              <w:spacing w:after="120" w:line="276" w:lineRule="auto"/>
              <w:ind w:left="0"/>
              <w:jc w:val="both"/>
              <w:rPr>
                <w:b/>
                <w:lang w:eastAsia="pl-PL"/>
              </w:rPr>
            </w:pPr>
            <w:r>
              <w:rPr>
                <w:b/>
              </w:rPr>
              <w:t xml:space="preserve"> </w:t>
            </w:r>
            <w:r w:rsidR="00764A4D" w:rsidRPr="004617D0">
              <w:rPr>
                <w:b/>
                <w:lang w:eastAsia="pl-PL"/>
              </w:rPr>
              <w:t xml:space="preserve">Szkolenie przygotowujące do </w:t>
            </w:r>
            <w:r w:rsidR="00764A4D" w:rsidRPr="006040D7">
              <w:rPr>
                <w:b/>
                <w:u w:val="single"/>
                <w:lang w:eastAsia="pl-PL"/>
              </w:rPr>
              <w:t>uzyskania</w:t>
            </w:r>
            <w:r w:rsidR="00764A4D" w:rsidRPr="004617D0">
              <w:rPr>
                <w:b/>
                <w:lang w:eastAsia="pl-PL"/>
              </w:rPr>
              <w:t xml:space="preserve"> uprawnień E1</w:t>
            </w:r>
            <w:r w:rsidR="00764A4D">
              <w:rPr>
                <w:b/>
                <w:lang w:eastAsia="pl-PL"/>
              </w:rPr>
              <w:t xml:space="preserve"> lub </w:t>
            </w:r>
            <w:r w:rsidR="00764A4D" w:rsidRPr="004617D0">
              <w:rPr>
                <w:b/>
                <w:lang w:eastAsia="pl-PL"/>
              </w:rPr>
              <w:t>D1</w:t>
            </w:r>
            <w:r w:rsidR="00764A4D">
              <w:rPr>
                <w:b/>
                <w:lang w:eastAsia="pl-PL"/>
              </w:rPr>
              <w:t xml:space="preserve"> lub </w:t>
            </w:r>
            <w:r w:rsidR="00764A4D" w:rsidRPr="004617D0">
              <w:rPr>
                <w:b/>
                <w:lang w:eastAsia="pl-PL"/>
              </w:rPr>
              <w:t>E2</w:t>
            </w:r>
            <w:r w:rsidR="00764A4D">
              <w:rPr>
                <w:b/>
                <w:lang w:eastAsia="pl-PL"/>
              </w:rPr>
              <w:t xml:space="preserve"> lub </w:t>
            </w:r>
            <w:r w:rsidR="00764A4D" w:rsidRPr="004617D0">
              <w:rPr>
                <w:b/>
                <w:lang w:eastAsia="pl-PL"/>
              </w:rPr>
              <w:t>D2</w:t>
            </w:r>
            <w:r w:rsidR="00764A4D">
              <w:rPr>
                <w:b/>
                <w:lang w:eastAsia="pl-PL"/>
              </w:rPr>
              <w:t xml:space="preserve"> lub </w:t>
            </w:r>
            <w:r w:rsidR="00764A4D" w:rsidRPr="004617D0">
              <w:rPr>
                <w:b/>
                <w:lang w:eastAsia="pl-PL"/>
              </w:rPr>
              <w:t>E3</w:t>
            </w:r>
            <w:r w:rsidR="00764A4D">
              <w:rPr>
                <w:b/>
                <w:lang w:eastAsia="pl-PL"/>
              </w:rPr>
              <w:t xml:space="preserve"> lub </w:t>
            </w:r>
            <w:r w:rsidR="00764A4D" w:rsidRPr="004617D0">
              <w:rPr>
                <w:b/>
                <w:lang w:eastAsia="pl-PL"/>
              </w:rPr>
              <w:t xml:space="preserve">D3 wraz </w:t>
            </w:r>
            <w:r w:rsidR="00764A4D">
              <w:rPr>
                <w:b/>
                <w:lang w:eastAsia="pl-PL"/>
              </w:rPr>
              <w:br/>
              <w:t xml:space="preserve">z egzaminem </w:t>
            </w:r>
            <w:r w:rsidR="00764A4D" w:rsidRPr="004617D0">
              <w:rPr>
                <w:b/>
                <w:lang w:eastAsia="pl-PL"/>
              </w:rPr>
              <w:t>kwalifikacyjnym i wydaniem świadectwa kwalifikacyjnego</w:t>
            </w:r>
          </w:p>
          <w:p w:rsidR="00764A4D" w:rsidRDefault="00764A4D" w:rsidP="0066190C">
            <w:pPr>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764A4D">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FA28BA" w:rsidRPr="004617D0" w:rsidRDefault="000F17E6" w:rsidP="00FA28BA">
            <w:pPr>
              <w:pStyle w:val="Akapitzlist"/>
              <w:spacing w:after="120" w:line="276" w:lineRule="auto"/>
              <w:ind w:left="0"/>
              <w:jc w:val="both"/>
              <w:rPr>
                <w:b/>
                <w:lang w:eastAsia="pl-PL"/>
              </w:rPr>
            </w:pPr>
            <w:r w:rsidRPr="00A504C8">
              <w:rPr>
                <w:rFonts w:asciiTheme="minorHAnsi" w:hAnsiTheme="minorHAnsi" w:cstheme="minorHAnsi"/>
                <w:b/>
              </w:rPr>
              <w:t xml:space="preserve"> </w:t>
            </w:r>
            <w:r w:rsidR="00FA28BA" w:rsidRPr="004617D0">
              <w:rPr>
                <w:b/>
                <w:lang w:eastAsia="pl-PL"/>
              </w:rPr>
              <w:t xml:space="preserve">Szkolenie przygotowujące do </w:t>
            </w:r>
            <w:r w:rsidR="00FA28BA" w:rsidRPr="00E52B57">
              <w:rPr>
                <w:b/>
                <w:u w:val="single"/>
                <w:lang w:eastAsia="pl-PL"/>
              </w:rPr>
              <w:t>uzyskania</w:t>
            </w:r>
            <w:r w:rsidR="00FA28BA" w:rsidRPr="004617D0">
              <w:rPr>
                <w:b/>
                <w:lang w:eastAsia="pl-PL"/>
              </w:rPr>
              <w:t xml:space="preserve"> uprawnień E1</w:t>
            </w:r>
            <w:r w:rsidR="00FA28BA">
              <w:rPr>
                <w:b/>
                <w:lang w:eastAsia="pl-PL"/>
              </w:rPr>
              <w:t xml:space="preserve"> lub </w:t>
            </w:r>
            <w:r w:rsidR="00FA28BA" w:rsidRPr="004617D0">
              <w:rPr>
                <w:b/>
                <w:lang w:eastAsia="pl-PL"/>
              </w:rPr>
              <w:t>D1</w:t>
            </w:r>
            <w:r w:rsidR="00FA28BA">
              <w:rPr>
                <w:b/>
                <w:lang w:eastAsia="pl-PL"/>
              </w:rPr>
              <w:t xml:space="preserve"> lub </w:t>
            </w:r>
            <w:r w:rsidR="00FA28BA" w:rsidRPr="004617D0">
              <w:rPr>
                <w:b/>
                <w:lang w:eastAsia="pl-PL"/>
              </w:rPr>
              <w:t>E2</w:t>
            </w:r>
            <w:r w:rsidR="00FA28BA">
              <w:rPr>
                <w:b/>
                <w:lang w:eastAsia="pl-PL"/>
              </w:rPr>
              <w:t xml:space="preserve"> lub </w:t>
            </w:r>
            <w:r w:rsidR="00FA28BA" w:rsidRPr="004617D0">
              <w:rPr>
                <w:b/>
                <w:lang w:eastAsia="pl-PL"/>
              </w:rPr>
              <w:t>D2</w:t>
            </w:r>
            <w:r w:rsidR="00FA28BA">
              <w:rPr>
                <w:b/>
                <w:lang w:eastAsia="pl-PL"/>
              </w:rPr>
              <w:t xml:space="preserve"> lub </w:t>
            </w:r>
            <w:r w:rsidR="00FA28BA" w:rsidRPr="004617D0">
              <w:rPr>
                <w:b/>
                <w:lang w:eastAsia="pl-PL"/>
              </w:rPr>
              <w:t>E3</w:t>
            </w:r>
            <w:r w:rsidR="00FA28BA">
              <w:rPr>
                <w:b/>
                <w:lang w:eastAsia="pl-PL"/>
              </w:rPr>
              <w:t xml:space="preserve"> lub </w:t>
            </w:r>
            <w:r w:rsidR="00FA28BA" w:rsidRPr="004617D0">
              <w:rPr>
                <w:b/>
                <w:lang w:eastAsia="pl-PL"/>
              </w:rPr>
              <w:t xml:space="preserve">D3 wraz </w:t>
            </w:r>
            <w:r w:rsidR="00FA28BA">
              <w:rPr>
                <w:b/>
                <w:lang w:eastAsia="pl-PL"/>
              </w:rPr>
              <w:br/>
            </w:r>
            <w:r w:rsidR="00FA28BA" w:rsidRPr="004617D0">
              <w:rPr>
                <w:b/>
                <w:lang w:eastAsia="pl-PL"/>
              </w:rPr>
              <w:t>z egzaminem kwalifikacyjnym i wydaniem świadectwa kwalifikacyjnego</w:t>
            </w:r>
          </w:p>
          <w:p w:rsidR="000F17E6" w:rsidRPr="006040D7" w:rsidRDefault="006040D7" w:rsidP="006040D7">
            <w:pPr>
              <w:jc w:val="both"/>
              <w:rPr>
                <w:rFonts w:asciiTheme="minorHAnsi" w:eastAsia="Times New Roman" w:hAnsiTheme="minorHAnsi" w:cstheme="minorHAnsi"/>
                <w:b/>
                <w:lang w:eastAsia="pl-PL"/>
              </w:rPr>
            </w:pPr>
            <w:r>
              <w:rPr>
                <w:rFonts w:asciiTheme="minorHAnsi" w:hAnsiTheme="minorHAnsi" w:cstheme="minorHAnsi"/>
                <w:b/>
              </w:rPr>
              <w:br/>
            </w:r>
            <w:r w:rsidR="00A504C8" w:rsidRPr="00A504C8">
              <w:rPr>
                <w:rFonts w:asciiTheme="minorHAnsi" w:hAnsiTheme="minorHAnsi" w:cstheme="minorHAnsi"/>
                <w:b/>
              </w:rPr>
              <w:t>Część 3</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A2C51">
        <w:rPr>
          <w:rFonts w:eastAsia="Times New Roman"/>
          <w:b/>
          <w:lang w:eastAsia="pl-PL"/>
        </w:rPr>
        <w:t>Wrocław</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4533BD">
      <w:pPr>
        <w:numPr>
          <w:ilvl w:val="0"/>
          <w:numId w:val="44"/>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4533BD">
      <w:pPr>
        <w:numPr>
          <w:ilvl w:val="0"/>
          <w:numId w:val="44"/>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2A2C51" w:rsidRDefault="002A2C51" w:rsidP="002A2C51">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 xml:space="preserve">uzyskania </w:t>
            </w:r>
            <w:r>
              <w:rPr>
                <w:b/>
                <w:lang w:eastAsia="pl-PL"/>
              </w:rPr>
              <w:t xml:space="preserve">uprawnień E1 lub D1 lub E2 lub D2 lub E3 lub D3 wraz </w:t>
            </w:r>
            <w:r>
              <w:rPr>
                <w:b/>
                <w:lang w:eastAsia="pl-PL"/>
              </w:rPr>
              <w:br/>
              <w:t>z egzaminem kwalifikacyjnym i wydaniem świadectwa kwalifikacyjnego</w:t>
            </w:r>
          </w:p>
          <w:p w:rsidR="002A2C51" w:rsidRDefault="002A2C51"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Część 4</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A2C51">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6040D7"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br/>
      </w:r>
      <w:r>
        <w:rPr>
          <w:rFonts w:ascii="Tahoma" w:hAnsi="Tahoma" w:cs="Tahoma"/>
          <w:b/>
          <w:spacing w:val="40"/>
          <w:sz w:val="19"/>
          <w:szCs w:val="19"/>
        </w:rPr>
        <w:br/>
      </w:r>
      <w:r>
        <w:rPr>
          <w:rFonts w:ascii="Tahoma" w:hAnsi="Tahoma" w:cs="Tahoma"/>
          <w:b/>
          <w:spacing w:val="40"/>
          <w:sz w:val="19"/>
          <w:szCs w:val="19"/>
        </w:rPr>
        <w:br/>
      </w:r>
      <w:r w:rsidR="002E10D9">
        <w:rPr>
          <w:rFonts w:ascii="Tahoma" w:hAnsi="Tahoma" w:cs="Tahoma"/>
          <w:b/>
          <w:spacing w:val="40"/>
          <w:sz w:val="19"/>
          <w:szCs w:val="19"/>
        </w:rPr>
        <w:t>5.</w:t>
      </w:r>
      <w:r w:rsidR="002E10D9">
        <w:rPr>
          <w:rFonts w:ascii="Tahoma" w:hAnsi="Tahoma" w:cs="Tahoma"/>
          <w:sz w:val="19"/>
          <w:szCs w:val="19"/>
        </w:rPr>
        <w:t>Informujemy, że wybór oferty nie będzie prowadzić do powstania u Zamawiającego obowiązku podatkowego</w:t>
      </w:r>
      <w:r w:rsidR="002E10D9">
        <w:rPr>
          <w:rFonts w:ascii="Tahoma" w:hAnsi="Tahoma" w:cs="Tahoma"/>
          <w:color w:val="000000"/>
          <w:sz w:val="19"/>
          <w:szCs w:val="19"/>
        </w:rPr>
        <w:t xml:space="preserve"> </w:t>
      </w:r>
      <w:r w:rsidR="002E10D9">
        <w:rPr>
          <w:rFonts w:ascii="Tahoma" w:hAnsi="Tahoma" w:cs="Tahoma"/>
          <w:color w:val="000000"/>
          <w:sz w:val="19"/>
          <w:szCs w:val="19"/>
        </w:rPr>
        <w:br/>
        <w:t xml:space="preserve">w rozumieniu art. 91 ust. 3a i art. 93 ust. 1 c Ustawy </w:t>
      </w:r>
      <w:proofErr w:type="spellStart"/>
      <w:r w:rsidR="002E10D9">
        <w:rPr>
          <w:rFonts w:ascii="Tahoma" w:hAnsi="Tahoma" w:cs="Tahoma"/>
          <w:color w:val="000000"/>
          <w:sz w:val="19"/>
          <w:szCs w:val="19"/>
        </w:rPr>
        <w:t>Pzp</w:t>
      </w:r>
      <w:proofErr w:type="spellEnd"/>
      <w:r w:rsidR="002E10D9">
        <w:rPr>
          <w:rFonts w:ascii="Tahoma" w:hAnsi="Tahoma" w:cs="Tahoma"/>
          <w:color w:val="000000"/>
          <w:sz w:val="19"/>
          <w:szCs w:val="19"/>
        </w:rPr>
        <w:t xml:space="preserve">, ponieważ </w:t>
      </w:r>
      <w:r w:rsidR="002E10D9">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E6BB1" w:rsidRDefault="006E6BB1" w:rsidP="006E6BB1">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odnowienia uprawnień</w:t>
            </w:r>
            <w:r>
              <w:rPr>
                <w:b/>
                <w:lang w:eastAsia="pl-PL"/>
              </w:rPr>
              <w:t xml:space="preserve"> E1 lub D1 lub E2 lub D2 lub E3 lub D3 wraz </w:t>
            </w:r>
            <w:r>
              <w:rPr>
                <w:b/>
                <w:lang w:eastAsia="pl-PL"/>
              </w:rPr>
              <w:br/>
              <w:t>z egzaminem kwalifikacyjnym i wydaniem świadectwa kwalifikacyjnego</w:t>
            </w:r>
          </w:p>
          <w:p w:rsidR="00635D12" w:rsidRDefault="00635D12"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A04D1A">
              <w:rPr>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6E6BB1">
        <w:rPr>
          <w:rFonts w:eastAsia="Times New Roman"/>
          <w:b/>
          <w:lang w:eastAsia="pl-PL"/>
        </w:rPr>
        <w:t>Wałbrzych</w:t>
      </w:r>
    </w:p>
    <w:p w:rsidR="002E10D9" w:rsidRDefault="002E10D9" w:rsidP="002E10D9">
      <w:pPr>
        <w:spacing w:after="0" w:line="240" w:lineRule="auto"/>
        <w:jc w:val="both"/>
        <w:rPr>
          <w:rFonts w:eastAsia="Times New Roman"/>
          <w:b/>
          <w:lang w:eastAsia="pl-PL"/>
        </w:rPr>
      </w:pPr>
    </w:p>
    <w:p w:rsidR="002E10D9" w:rsidRDefault="002E10D9" w:rsidP="002E10D9">
      <w:pPr>
        <w:spacing w:after="0" w:line="240" w:lineRule="auto"/>
        <w:jc w:val="both"/>
        <w:rPr>
          <w:b/>
          <w:u w:val="single"/>
        </w:rPr>
      </w:pPr>
    </w:p>
    <w:p w:rsidR="006040D7" w:rsidRDefault="006040D7" w:rsidP="002E10D9">
      <w:pPr>
        <w:spacing w:after="0" w:line="240" w:lineRule="auto"/>
        <w:jc w:val="both"/>
        <w:rPr>
          <w:b/>
          <w:u w:val="single"/>
        </w:rPr>
      </w:pPr>
    </w:p>
    <w:p w:rsidR="006040D7" w:rsidRDefault="006040D7" w:rsidP="002E10D9">
      <w:pPr>
        <w:spacing w:after="0" w:line="240" w:lineRule="auto"/>
        <w:jc w:val="both"/>
        <w:rPr>
          <w:b/>
          <w:u w:val="single"/>
        </w:rPr>
      </w:pPr>
    </w:p>
    <w:p w:rsidR="006040D7" w:rsidRDefault="006040D7" w:rsidP="002E10D9">
      <w:pPr>
        <w:spacing w:after="0" w:line="240" w:lineRule="auto"/>
        <w:jc w:val="both"/>
        <w:rPr>
          <w:b/>
          <w:u w:val="single"/>
        </w:rPr>
      </w:pP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6E6BB1" w:rsidRDefault="006E6BB1" w:rsidP="006E6BB1">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odnowienia uprawnień</w:t>
            </w:r>
            <w:r>
              <w:rPr>
                <w:b/>
                <w:lang w:eastAsia="pl-PL"/>
              </w:rPr>
              <w:t xml:space="preserve"> E1 lub D1 lub E2 lub D2 lub E3 lub D3 wraz </w:t>
            </w:r>
            <w:r>
              <w:rPr>
                <w:b/>
                <w:lang w:eastAsia="pl-PL"/>
              </w:rPr>
              <w:br/>
              <w:t>z egzaminem kwalifikacyjnym i wydaniem świadectwa kwalifikacyjnego</w:t>
            </w:r>
          </w:p>
          <w:p w:rsidR="00635D12" w:rsidRDefault="00635D12"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6040D7">
              <w:rPr>
                <w:b/>
              </w:rPr>
              <w:t>6</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Pr="006E6BB1" w:rsidRDefault="002E10D9" w:rsidP="002E10D9">
      <w:pPr>
        <w:spacing w:after="0" w:line="240" w:lineRule="auto"/>
        <w:jc w:val="both"/>
        <w:rPr>
          <w:rFonts w:eastAsia="Times New Roman"/>
          <w:b/>
          <w:lang w:eastAsia="pl-PL"/>
        </w:rPr>
      </w:pPr>
      <w:r>
        <w:rPr>
          <w:b/>
          <w:iCs/>
        </w:rPr>
        <w:t>Miejsce realizacji szkolenia</w:t>
      </w:r>
      <w:r>
        <w:rPr>
          <w:iCs/>
        </w:rPr>
        <w:t>:</w:t>
      </w:r>
      <w:r w:rsidR="006E6BB1">
        <w:rPr>
          <w:iCs/>
        </w:rPr>
        <w:t xml:space="preserve"> </w:t>
      </w:r>
      <w:r w:rsidR="006E6BB1" w:rsidRPr="006E6BB1">
        <w:rPr>
          <w:b/>
          <w:iCs/>
        </w:rPr>
        <w:t>Wrocław</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6040D7" w:rsidRDefault="006040D7" w:rsidP="002E10D9">
      <w:pPr>
        <w:pStyle w:val="Tekstpodstawowy3"/>
        <w:spacing w:after="0"/>
        <w:jc w:val="both"/>
        <w:rPr>
          <w:rFonts w:ascii="Tahoma" w:hAnsi="Tahoma" w:cs="Tahoma"/>
          <w:b/>
          <w:spacing w:val="40"/>
          <w:sz w:val="19"/>
          <w:szCs w:val="19"/>
        </w:rPr>
      </w:pPr>
    </w:p>
    <w:p w:rsidR="006040D7" w:rsidRDefault="006040D7" w:rsidP="002E10D9">
      <w:pPr>
        <w:pStyle w:val="Tekstpodstawowy3"/>
        <w:spacing w:after="0"/>
        <w:jc w:val="both"/>
        <w:rPr>
          <w:rFonts w:ascii="Tahoma" w:hAnsi="Tahoma" w:cs="Tahoma"/>
          <w:b/>
          <w:spacing w:val="40"/>
          <w:sz w:val="19"/>
          <w:szCs w:val="19"/>
        </w:rPr>
      </w:pPr>
    </w:p>
    <w:p w:rsidR="006040D7" w:rsidRDefault="006040D7" w:rsidP="002E10D9">
      <w:pPr>
        <w:pStyle w:val="Tekstpodstawowy3"/>
        <w:spacing w:after="0"/>
        <w:jc w:val="both"/>
        <w:rPr>
          <w:rFonts w:ascii="Tahoma" w:hAnsi="Tahoma" w:cs="Tahoma"/>
          <w:b/>
          <w:spacing w:val="40"/>
          <w:sz w:val="19"/>
          <w:szCs w:val="19"/>
        </w:rPr>
      </w:pPr>
    </w:p>
    <w:p w:rsidR="006040D7" w:rsidRDefault="006040D7" w:rsidP="002E10D9">
      <w:pPr>
        <w:pStyle w:val="Tekstpodstawowy3"/>
        <w:spacing w:after="0"/>
        <w:jc w:val="both"/>
        <w:rPr>
          <w:rFonts w:ascii="Tahoma" w:hAnsi="Tahoma" w:cs="Tahoma"/>
          <w:b/>
          <w:spacing w:val="40"/>
          <w:sz w:val="19"/>
          <w:szCs w:val="19"/>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E6BB1" w:rsidRDefault="006E6BB1" w:rsidP="006E6BB1">
            <w:pPr>
              <w:pStyle w:val="Akapitzlist"/>
              <w:spacing w:after="120" w:line="276" w:lineRule="auto"/>
              <w:ind w:left="0"/>
              <w:jc w:val="both"/>
              <w:rPr>
                <w:b/>
                <w:lang w:eastAsia="pl-PL"/>
              </w:rPr>
            </w:pPr>
            <w:r>
              <w:rPr>
                <w:b/>
                <w:lang w:eastAsia="pl-PL"/>
              </w:rPr>
              <w:t xml:space="preserve">Szkolenie przygotowujące do </w:t>
            </w:r>
            <w:r w:rsidRPr="00E52B57">
              <w:rPr>
                <w:b/>
                <w:u w:val="single"/>
                <w:lang w:eastAsia="pl-PL"/>
              </w:rPr>
              <w:t>odnowienia uprawnień</w:t>
            </w:r>
            <w:r>
              <w:rPr>
                <w:b/>
                <w:lang w:eastAsia="pl-PL"/>
              </w:rPr>
              <w:t xml:space="preserve"> E1 lub D1 lub E2 lub D2 lub E3 lub D3 wraz </w:t>
            </w:r>
            <w:r>
              <w:rPr>
                <w:b/>
                <w:lang w:eastAsia="pl-PL"/>
              </w:rPr>
              <w:br/>
              <w:t>z egzaminem kwalifikacyjnym i wydaniem świadectwa kwalifikacyjnego</w:t>
            </w:r>
          </w:p>
          <w:p w:rsidR="006E6BB1" w:rsidRDefault="006E6BB1" w:rsidP="006040D7">
            <w:pPr>
              <w:jc w:val="both"/>
              <w:rPr>
                <w:rFonts w:eastAsia="Times New Roman" w:cs="Calibri"/>
                <w:lang w:eastAsia="pl-PL"/>
              </w:rPr>
            </w:pPr>
          </w:p>
          <w:p w:rsidR="002E10D9" w:rsidRPr="00834564" w:rsidRDefault="002E10D9" w:rsidP="004533BD">
            <w:pPr>
              <w:jc w:val="both"/>
              <w:rPr>
                <w:rFonts w:eastAsia="Times New Roman" w:cs="Calibri"/>
                <w:lang w:eastAsia="pl-PL"/>
              </w:rPr>
            </w:pPr>
            <w:r>
              <w:rPr>
                <w:b/>
              </w:rPr>
              <w:t xml:space="preserve">Część </w:t>
            </w:r>
            <w:r w:rsidR="00A04D1A">
              <w:rPr>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2E10D9" w:rsidRDefault="002E10D9" w:rsidP="002E10D9">
      <w:pPr>
        <w:spacing w:after="0" w:line="240" w:lineRule="auto"/>
        <w:jc w:val="both"/>
        <w:rPr>
          <w:b/>
          <w:u w:val="single"/>
        </w:rPr>
      </w:pPr>
    </w:p>
    <w:p w:rsidR="006040D7" w:rsidRDefault="006040D7" w:rsidP="002E10D9">
      <w:pPr>
        <w:spacing w:after="0" w:line="240" w:lineRule="auto"/>
        <w:jc w:val="both"/>
        <w:rPr>
          <w:b/>
          <w:u w:val="single"/>
        </w:rPr>
      </w:pPr>
    </w:p>
    <w:p w:rsidR="004533BD" w:rsidRDefault="004533BD" w:rsidP="002E10D9">
      <w:pPr>
        <w:spacing w:after="0" w:line="240" w:lineRule="auto"/>
        <w:jc w:val="both"/>
        <w:rPr>
          <w:b/>
          <w:u w:val="single"/>
        </w:rPr>
      </w:pPr>
    </w:p>
    <w:p w:rsidR="004533BD" w:rsidRDefault="004533BD" w:rsidP="002E10D9">
      <w:pPr>
        <w:spacing w:after="0" w:line="240" w:lineRule="auto"/>
        <w:jc w:val="both"/>
        <w:rPr>
          <w:b/>
          <w:u w:val="single"/>
        </w:rPr>
      </w:pPr>
    </w:p>
    <w:p w:rsidR="004533BD" w:rsidRDefault="004533BD" w:rsidP="002E10D9">
      <w:pPr>
        <w:spacing w:after="0" w:line="240" w:lineRule="auto"/>
        <w:jc w:val="both"/>
        <w:rPr>
          <w:b/>
          <w:u w:val="single"/>
        </w:rPr>
      </w:pP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4533BD">
      <w:pPr>
        <w:numPr>
          <w:ilvl w:val="0"/>
          <w:numId w:val="43"/>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p>
    <w:p w:rsidR="00232BB6" w:rsidRDefault="00232BB6" w:rsidP="00A04D1A">
      <w:pPr>
        <w:spacing w:after="0" w:line="240" w:lineRule="auto"/>
        <w:jc w:val="both"/>
        <w:rPr>
          <w:rFonts w:eastAsia="Times New Roman"/>
          <w:b/>
          <w:lang w:eastAsia="pl-PL"/>
        </w:rPr>
      </w:pPr>
    </w:p>
    <w:p w:rsidR="00232BB6" w:rsidRPr="00834564" w:rsidRDefault="00232BB6" w:rsidP="00A04D1A">
      <w:pPr>
        <w:spacing w:after="0" w:line="240" w:lineRule="auto"/>
        <w:jc w:val="both"/>
        <w:rPr>
          <w:b/>
          <w:u w:val="single"/>
        </w:rPr>
      </w:pPr>
    </w:p>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w:t>
      </w:r>
      <w:r w:rsidR="00FE0885">
        <w:rPr>
          <w:rFonts w:ascii="Tahoma" w:hAnsi="Tahoma" w:cs="Tahoma"/>
          <w:sz w:val="20"/>
          <w:szCs w:val="20"/>
        </w:rPr>
        <w:t>7</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zawodowe </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_/NE/…/2020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Szkolenie zostanie przeprowadzone w trybie indywidualnym dla każdego zgłoszonego Uczestnika Projektu.</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Szkolenie przeprowadzone zostanie zgodnie z zatwierdzonym programem i harmonogramem dla każdego zgłoszonego Uczestnika Projektu.</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Pr="000308BB">
        <w:rPr>
          <w:rFonts w:eastAsia="Times New Roman"/>
          <w:b/>
          <w:sz w:val="20"/>
          <w:szCs w:val="20"/>
          <w:lang w:eastAsia="pl-PL"/>
        </w:rPr>
        <w:t>miejsce realizacji zajęć teoretycznych i/lub praktycznych</w:t>
      </w:r>
      <w:r w:rsidRPr="000308BB">
        <w:rPr>
          <w:rFonts w:eastAsia="Times New Roman"/>
          <w:sz w:val="20"/>
          <w:szCs w:val="20"/>
          <w:lang w:eastAsia="pl-PL"/>
        </w:rPr>
        <w:t>: ……………………………………….</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obejmuje: </w:t>
      </w:r>
      <w:r w:rsidRPr="000308BB">
        <w:rPr>
          <w:rFonts w:eastAsia="Times New Roman"/>
          <w:b/>
          <w:sz w:val="20"/>
          <w:szCs w:val="20"/>
          <w:lang w:eastAsia="pl-PL"/>
        </w:rPr>
        <w:t>………… godzin szkoleniowych (zegarowych)</w:t>
      </w:r>
      <w:r w:rsidRPr="000308BB">
        <w:rPr>
          <w:rFonts w:eastAsia="Times New Roman"/>
          <w:sz w:val="20"/>
          <w:szCs w:val="20"/>
          <w:lang w:eastAsia="pl-PL"/>
        </w:rPr>
        <w:t>, w tym:</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teoretyczne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 xml:space="preserve">, </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praktyczne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zawodowego pod nazwą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 </w:t>
      </w:r>
      <w:r w:rsidRPr="000308BB">
        <w:rPr>
          <w:rFonts w:cs="Calibri"/>
          <w:sz w:val="20"/>
          <w:szCs w:val="20"/>
        </w:rPr>
        <w:t>koszt certyfikacji (koszt wydania dokumentów potwierdzających nabycie/odnowienie uprawnień i/lub kompetencji)</w:t>
      </w:r>
      <w:r w:rsidRPr="000308BB">
        <w:rPr>
          <w:rFonts w:eastAsia="Times New Roman" w:cs="Calibri"/>
          <w:sz w:val="20"/>
          <w:szCs w:val="20"/>
          <w:lang w:eastAsia="pl-PL"/>
        </w:rPr>
        <w:t>, koszt ubezpieczenia NNW (</w:t>
      </w:r>
      <w:r w:rsidRPr="000308BB">
        <w:rPr>
          <w:sz w:val="20"/>
          <w:szCs w:val="20"/>
        </w:rPr>
        <w:t xml:space="preserve">dla osób, które nie będą pobierały stypendium szkoleniowego) </w:t>
      </w:r>
      <w:r w:rsidRPr="000308BB">
        <w:rPr>
          <w:i/>
          <w:sz w:val="20"/>
          <w:szCs w:val="20"/>
        </w:rPr>
        <w:t>(niepotrzebne skreślić)</w:t>
      </w:r>
      <w:r w:rsidRPr="000308BB">
        <w:rPr>
          <w:sz w:val="20"/>
          <w:szCs w:val="20"/>
        </w:rPr>
        <w:t>.</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odpowiednich warunków lokalowych i wyposażenia techniczno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 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dokumentacji zdjęciowej potwierdzającej spełnienie obowiązku oznakowania materiałów oraz sal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_/NE/AU/2020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późn.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bookmarkStart w:id="1" w:name="_GoBack"/>
      <w:bookmarkEnd w:id="1"/>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D7" w:rsidRDefault="006040D7" w:rsidP="00FE69F7">
      <w:pPr>
        <w:spacing w:after="0" w:line="240" w:lineRule="auto"/>
      </w:pPr>
      <w:r>
        <w:separator/>
      </w:r>
    </w:p>
  </w:endnote>
  <w:endnote w:type="continuationSeparator" w:id="0">
    <w:p w:rsidR="006040D7" w:rsidRDefault="006040D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jc w:val="right"/>
    </w:pPr>
    <w:r>
      <w:fldChar w:fldCharType="begin"/>
    </w:r>
    <w:r>
      <w:instrText>PAGE   \* MERGEFORMAT</w:instrText>
    </w:r>
    <w:r>
      <w:fldChar w:fldCharType="separate"/>
    </w:r>
    <w:r w:rsidR="000308BB">
      <w:rPr>
        <w:noProof/>
      </w:rPr>
      <w:t>31</w:t>
    </w:r>
    <w:r>
      <w:fldChar w:fldCharType="end"/>
    </w:r>
  </w:p>
  <w:p w:rsidR="006040D7" w:rsidRDefault="006040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040D7" w:rsidRPr="003765F3" w:rsidRDefault="006040D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040D7" w:rsidRPr="008F3A21" w:rsidTr="005F053E">
      <w:trPr>
        <w:trHeight w:val="500"/>
      </w:trPr>
      <w:tc>
        <w:tcPr>
          <w:tcW w:w="4865" w:type="dxa"/>
          <w:shd w:val="clear" w:color="auto" w:fill="auto"/>
        </w:tcPr>
        <w:p w:rsidR="006040D7" w:rsidRPr="00F2698E" w:rsidRDefault="006040D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040D7" w:rsidRDefault="006040D7" w:rsidP="005F053E">
          <w:pPr>
            <w:pStyle w:val="Stopka"/>
            <w:tabs>
              <w:tab w:val="clear" w:pos="4536"/>
              <w:tab w:val="clear" w:pos="9072"/>
              <w:tab w:val="right" w:pos="10204"/>
            </w:tabs>
            <w:rPr>
              <w:rFonts w:ascii="Arial" w:hAnsi="Arial" w:cs="Arial"/>
              <w:sz w:val="16"/>
              <w:szCs w:val="16"/>
            </w:rPr>
          </w:pPr>
        </w:p>
        <w:p w:rsidR="006040D7" w:rsidRPr="00F2698E" w:rsidRDefault="006040D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040D7" w:rsidRPr="00457D06" w:rsidRDefault="006040D7" w:rsidP="00591174">
          <w:pPr>
            <w:spacing w:after="0"/>
            <w:jc w:val="right"/>
            <w:rPr>
              <w:rFonts w:ascii="Arial" w:hAnsi="Arial" w:cs="Arial"/>
              <w:sz w:val="16"/>
              <w:szCs w:val="16"/>
              <w:lang w:val="en-US"/>
            </w:rPr>
          </w:pPr>
        </w:p>
      </w:tc>
    </w:tr>
  </w:tbl>
  <w:p w:rsidR="006040D7" w:rsidRPr="00457D06" w:rsidRDefault="006040D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040D7" w:rsidRPr="00F2698E" w:rsidTr="00D54AAE">
      <w:trPr>
        <w:trHeight w:val="587"/>
        <w:jc w:val="center"/>
      </w:trPr>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040D7" w:rsidRPr="00FA79FB" w:rsidRDefault="006040D7" w:rsidP="00E25497">
          <w:pPr>
            <w:spacing w:after="0" w:line="240" w:lineRule="auto"/>
            <w:rPr>
              <w:noProof/>
              <w:sz w:val="2"/>
              <w:lang w:eastAsia="pl-PL"/>
            </w:rPr>
          </w:pPr>
        </w:p>
        <w:p w:rsidR="006040D7" w:rsidRPr="00F2698E" w:rsidRDefault="006040D7"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040D7" w:rsidRPr="00FA79FB" w:rsidRDefault="006040D7" w:rsidP="00E25497">
          <w:pPr>
            <w:spacing w:after="0" w:line="240" w:lineRule="auto"/>
            <w:jc w:val="right"/>
            <w:rPr>
              <w:noProof/>
              <w:sz w:val="2"/>
              <w:lang w:eastAsia="pl-PL"/>
            </w:rPr>
          </w:pPr>
        </w:p>
        <w:p w:rsidR="006040D7" w:rsidRPr="00F2698E" w:rsidRDefault="006040D7"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040D7" w:rsidRPr="00DC6505" w:rsidRDefault="006040D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D7" w:rsidRDefault="006040D7" w:rsidP="00FE69F7">
      <w:pPr>
        <w:spacing w:after="0" w:line="240" w:lineRule="auto"/>
      </w:pPr>
      <w:r>
        <w:separator/>
      </w:r>
    </w:p>
  </w:footnote>
  <w:footnote w:type="continuationSeparator" w:id="0">
    <w:p w:rsidR="006040D7" w:rsidRDefault="006040D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040D7" w:rsidRDefault="00604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877F4B"/>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D57FFC"/>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BCF7B4F"/>
    <w:multiLevelType w:val="hybridMultilevel"/>
    <w:tmpl w:val="A51E0D84"/>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A26D53"/>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A242F68"/>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2A3B27"/>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6B81DBA"/>
    <w:multiLevelType w:val="hybridMultilevel"/>
    <w:tmpl w:val="898E87B4"/>
    <w:lvl w:ilvl="0" w:tplc="7B68D0F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950C6"/>
    <w:multiLevelType w:val="hybridMultilevel"/>
    <w:tmpl w:val="E976022A"/>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4"/>
  </w:num>
  <w:num w:numId="40">
    <w:abstractNumId w:val="28"/>
  </w:num>
  <w:num w:numId="41">
    <w:abstractNumId w:val="36"/>
  </w:num>
  <w:num w:numId="42">
    <w:abstractNumId w:val="9"/>
  </w:num>
  <w:num w:numId="43">
    <w:abstractNumId w:val="7"/>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5940"/>
    <w:rsid w:val="003E6AF1"/>
    <w:rsid w:val="003E7A44"/>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040D7"/>
    <w:rsid w:val="006255CA"/>
    <w:rsid w:val="00635D12"/>
    <w:rsid w:val="00641975"/>
    <w:rsid w:val="00641A9D"/>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76D2"/>
    <w:rsid w:val="0074200F"/>
    <w:rsid w:val="007515EF"/>
    <w:rsid w:val="00764A4D"/>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316A-9F01-4894-9FF0-2CEB4E94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10339</Words>
  <Characters>62034</Characters>
  <Application>Microsoft Office Word</Application>
  <DocSecurity>4</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2</cp:revision>
  <cp:lastPrinted>2018-08-08T11:45:00Z</cp:lastPrinted>
  <dcterms:created xsi:type="dcterms:W3CDTF">2020-09-15T06:59:00Z</dcterms:created>
  <dcterms:modified xsi:type="dcterms:W3CDTF">2020-09-15T06:59:00Z</dcterms:modified>
</cp:coreProperties>
</file>